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6DF" w:rsidRPr="00854E8F" w:rsidRDefault="007B46DF" w:rsidP="007B46DF">
      <w:pPr>
        <w:rPr>
          <w:sz w:val="20"/>
          <w:szCs w:val="20"/>
          <w:lang w:val="uk-UA"/>
        </w:rPr>
      </w:pPr>
    </w:p>
    <w:p w:rsidR="007B46DF" w:rsidRPr="00854E8F" w:rsidRDefault="007B46DF" w:rsidP="007B46DF">
      <w:pPr>
        <w:jc w:val="center"/>
        <w:rPr>
          <w:b/>
          <w:sz w:val="20"/>
          <w:szCs w:val="20"/>
          <w:lang w:val="uk-UA"/>
        </w:rPr>
      </w:pPr>
      <w:r w:rsidRPr="00854E8F">
        <w:rPr>
          <w:b/>
          <w:sz w:val="20"/>
          <w:szCs w:val="20"/>
          <w:lang w:val="uk-UA"/>
        </w:rPr>
        <w:t>ПРИВАТНЕ АКЦІОНЕРНЕ ТОВАРИСТВО</w:t>
      </w:r>
    </w:p>
    <w:p w:rsidR="007B46DF" w:rsidRPr="00854E8F" w:rsidRDefault="007B46DF" w:rsidP="007B46DF">
      <w:pPr>
        <w:jc w:val="center"/>
        <w:rPr>
          <w:b/>
          <w:sz w:val="20"/>
          <w:szCs w:val="20"/>
          <w:lang w:val="uk-UA"/>
        </w:rPr>
      </w:pPr>
      <w:r w:rsidRPr="00854E8F">
        <w:rPr>
          <w:b/>
          <w:sz w:val="20"/>
          <w:szCs w:val="20"/>
          <w:lang w:val="uk-UA"/>
        </w:rPr>
        <w:t>«ГРЕБІНКІВСЬКИЙ МАШИНОБУДІВНИЙ ЗАВОД»</w:t>
      </w:r>
    </w:p>
    <w:p w:rsidR="007B46DF" w:rsidRPr="00854E8F" w:rsidRDefault="007B46DF" w:rsidP="007B46DF">
      <w:pPr>
        <w:jc w:val="center"/>
        <w:rPr>
          <w:sz w:val="20"/>
          <w:szCs w:val="20"/>
          <w:lang w:val="uk-UA"/>
        </w:rPr>
      </w:pPr>
      <w:r w:rsidRPr="00854E8F">
        <w:rPr>
          <w:sz w:val="20"/>
          <w:szCs w:val="20"/>
          <w:lang w:val="uk-UA"/>
        </w:rPr>
        <w:t xml:space="preserve">(код за ЄДРПОУ 00371995, місцезнаходження: 08662, Київська обл., Васильківський р-н, смт. Гребінки, </w:t>
      </w:r>
    </w:p>
    <w:p w:rsidR="007B46DF" w:rsidRPr="00854E8F" w:rsidRDefault="007B46DF" w:rsidP="007B46DF">
      <w:pPr>
        <w:jc w:val="center"/>
        <w:rPr>
          <w:sz w:val="20"/>
          <w:szCs w:val="20"/>
          <w:lang w:val="uk-UA"/>
        </w:rPr>
      </w:pPr>
      <w:r w:rsidRPr="00854E8F">
        <w:rPr>
          <w:sz w:val="20"/>
          <w:szCs w:val="20"/>
          <w:lang w:val="uk-UA"/>
        </w:rPr>
        <w:t>вул. Білоцерківська, 5)  повідомляє про скликання Річних Загальних зборів акціонерів П</w:t>
      </w:r>
      <w:r>
        <w:rPr>
          <w:sz w:val="20"/>
          <w:szCs w:val="20"/>
          <w:lang w:val="uk-UA"/>
        </w:rPr>
        <w:t xml:space="preserve">риватного акціонерного товариства </w:t>
      </w:r>
      <w:r w:rsidRPr="00854E8F">
        <w:rPr>
          <w:sz w:val="20"/>
          <w:szCs w:val="20"/>
          <w:lang w:val="uk-UA"/>
        </w:rPr>
        <w:t>«Г</w:t>
      </w:r>
      <w:r>
        <w:rPr>
          <w:sz w:val="20"/>
          <w:szCs w:val="20"/>
          <w:lang w:val="uk-UA"/>
        </w:rPr>
        <w:t>ребінківський машинобудівний завод</w:t>
      </w:r>
      <w:r w:rsidRPr="00854E8F">
        <w:rPr>
          <w:sz w:val="20"/>
          <w:szCs w:val="20"/>
          <w:lang w:val="uk-UA"/>
        </w:rPr>
        <w:t>» за рішенням Наглядової ради Товариства.</w:t>
      </w:r>
    </w:p>
    <w:p w:rsidR="007B46DF" w:rsidRPr="00854E8F" w:rsidRDefault="007B46DF" w:rsidP="007B46DF">
      <w:pPr>
        <w:jc w:val="both"/>
        <w:rPr>
          <w:sz w:val="20"/>
          <w:szCs w:val="20"/>
          <w:lang w:val="uk-UA"/>
        </w:rPr>
      </w:pPr>
      <w:r w:rsidRPr="00854E8F">
        <w:rPr>
          <w:sz w:val="20"/>
          <w:szCs w:val="20"/>
          <w:lang w:val="uk-UA"/>
        </w:rPr>
        <w:t xml:space="preserve">Дата, час та місце проведення </w:t>
      </w:r>
      <w:r>
        <w:rPr>
          <w:sz w:val="20"/>
          <w:szCs w:val="20"/>
          <w:lang w:val="uk-UA"/>
        </w:rPr>
        <w:t>З</w:t>
      </w:r>
      <w:r w:rsidRPr="00854E8F">
        <w:rPr>
          <w:sz w:val="20"/>
          <w:szCs w:val="20"/>
          <w:lang w:val="uk-UA"/>
        </w:rPr>
        <w:t xml:space="preserve">агальних зборів: Початок Річних Загальних зборів акціонерів </w:t>
      </w:r>
      <w:r>
        <w:rPr>
          <w:sz w:val="20"/>
          <w:szCs w:val="20"/>
          <w:lang w:val="uk-UA"/>
        </w:rPr>
        <w:t>09</w:t>
      </w:r>
      <w:r w:rsidRPr="00854E8F">
        <w:rPr>
          <w:sz w:val="20"/>
          <w:szCs w:val="20"/>
          <w:lang w:val="uk-UA"/>
        </w:rPr>
        <w:t xml:space="preserve"> квітня 20</w:t>
      </w:r>
      <w:r w:rsidRPr="007B46DF">
        <w:rPr>
          <w:sz w:val="20"/>
          <w:szCs w:val="20"/>
        </w:rPr>
        <w:t>2</w:t>
      </w:r>
      <w:r>
        <w:rPr>
          <w:sz w:val="20"/>
          <w:szCs w:val="20"/>
          <w:lang w:val="uk-UA"/>
        </w:rPr>
        <w:t>1</w:t>
      </w:r>
      <w:r w:rsidRPr="00854E8F">
        <w:rPr>
          <w:sz w:val="20"/>
          <w:szCs w:val="20"/>
          <w:lang w:val="uk-UA"/>
        </w:rPr>
        <w:t>р. о 14 год. 00 хв. за адресою: 08662, Київська обл., Васильківський р-н, смт. Гребінки, вул. Білоцерківська, 5, актовий зал.</w:t>
      </w:r>
    </w:p>
    <w:p w:rsidR="007B46DF" w:rsidRPr="00854E8F" w:rsidRDefault="007B46DF" w:rsidP="007B46DF">
      <w:pPr>
        <w:jc w:val="both"/>
        <w:rPr>
          <w:sz w:val="20"/>
          <w:szCs w:val="20"/>
          <w:lang w:val="uk-UA"/>
        </w:rPr>
      </w:pPr>
      <w:r w:rsidRPr="00854E8F">
        <w:rPr>
          <w:sz w:val="20"/>
          <w:szCs w:val="20"/>
          <w:lang w:val="uk-UA"/>
        </w:rPr>
        <w:t xml:space="preserve">Час початку і закінчення реєстрації  акціонерів для участі у загальних зборах: Реєстрація учасників Річних Загальних зборів буде здійснюватися </w:t>
      </w:r>
      <w:r>
        <w:rPr>
          <w:sz w:val="20"/>
          <w:szCs w:val="20"/>
          <w:lang w:val="uk-UA"/>
        </w:rPr>
        <w:t>09</w:t>
      </w:r>
      <w:r w:rsidRPr="00854E8F">
        <w:rPr>
          <w:sz w:val="20"/>
          <w:szCs w:val="20"/>
          <w:lang w:val="uk-UA"/>
        </w:rPr>
        <w:t xml:space="preserve"> квітня 20</w:t>
      </w:r>
      <w:r>
        <w:rPr>
          <w:sz w:val="20"/>
          <w:szCs w:val="20"/>
          <w:lang w:val="uk-UA"/>
        </w:rPr>
        <w:t>21</w:t>
      </w:r>
      <w:r w:rsidRPr="00854E8F">
        <w:rPr>
          <w:sz w:val="20"/>
          <w:szCs w:val="20"/>
          <w:lang w:val="uk-UA"/>
        </w:rPr>
        <w:t>р. з 13 год.00 хв. до 13 год.50 хв. за адресою: 08662, Київська обл.., Васильківський р-н, смт. Гребінки, вул.</w:t>
      </w:r>
      <w:r w:rsidRPr="007F1016">
        <w:rPr>
          <w:sz w:val="20"/>
          <w:szCs w:val="20"/>
          <w:lang w:val="uk-UA"/>
        </w:rPr>
        <w:t xml:space="preserve"> </w:t>
      </w:r>
      <w:r w:rsidRPr="00854E8F">
        <w:rPr>
          <w:sz w:val="20"/>
          <w:szCs w:val="20"/>
          <w:lang w:val="uk-UA"/>
        </w:rPr>
        <w:t>Білоцерківська,</w:t>
      </w:r>
      <w:r w:rsidRPr="007F1016">
        <w:rPr>
          <w:sz w:val="20"/>
          <w:szCs w:val="20"/>
          <w:lang w:val="uk-UA"/>
        </w:rPr>
        <w:t xml:space="preserve"> </w:t>
      </w:r>
      <w:r w:rsidRPr="00854E8F">
        <w:rPr>
          <w:sz w:val="20"/>
          <w:szCs w:val="20"/>
          <w:lang w:val="uk-UA"/>
        </w:rPr>
        <w:t>5, актовий зал.</w:t>
      </w:r>
    </w:p>
    <w:p w:rsidR="007B46DF" w:rsidRPr="00854E8F" w:rsidRDefault="007B46DF" w:rsidP="007B46DF">
      <w:pPr>
        <w:jc w:val="both"/>
        <w:rPr>
          <w:sz w:val="20"/>
          <w:szCs w:val="20"/>
          <w:lang w:val="uk-UA"/>
        </w:rPr>
      </w:pPr>
      <w:r w:rsidRPr="00854E8F">
        <w:rPr>
          <w:sz w:val="20"/>
          <w:szCs w:val="20"/>
          <w:lang w:val="uk-UA"/>
        </w:rPr>
        <w:t>Дата склад</w:t>
      </w:r>
      <w:r>
        <w:rPr>
          <w:sz w:val="20"/>
          <w:szCs w:val="20"/>
          <w:lang w:val="uk-UA"/>
        </w:rPr>
        <w:t>е</w:t>
      </w:r>
      <w:r w:rsidRPr="00854E8F">
        <w:rPr>
          <w:sz w:val="20"/>
          <w:szCs w:val="20"/>
          <w:lang w:val="uk-UA"/>
        </w:rPr>
        <w:t>ння переліку акціонерів, які мають право на участь у Річних Загальних зборах акціонерів - 0</w:t>
      </w:r>
      <w:r>
        <w:rPr>
          <w:sz w:val="20"/>
          <w:szCs w:val="20"/>
          <w:lang w:val="uk-UA"/>
        </w:rPr>
        <w:t>5</w:t>
      </w:r>
      <w:r w:rsidRPr="00854E8F">
        <w:rPr>
          <w:sz w:val="20"/>
          <w:szCs w:val="20"/>
          <w:lang w:val="uk-UA"/>
        </w:rPr>
        <w:t xml:space="preserve"> квітня 20</w:t>
      </w:r>
      <w:r>
        <w:rPr>
          <w:sz w:val="20"/>
          <w:szCs w:val="20"/>
          <w:lang w:val="uk-UA"/>
        </w:rPr>
        <w:t>21</w:t>
      </w:r>
      <w:r w:rsidRPr="00854E8F">
        <w:rPr>
          <w:sz w:val="20"/>
          <w:szCs w:val="20"/>
          <w:lang w:val="uk-UA"/>
        </w:rPr>
        <w:t>р</w:t>
      </w:r>
      <w:r>
        <w:rPr>
          <w:sz w:val="20"/>
          <w:szCs w:val="20"/>
          <w:lang w:val="uk-UA"/>
        </w:rPr>
        <w:t>оку станом на 24-00 годину.</w:t>
      </w:r>
    </w:p>
    <w:p w:rsidR="007B46DF" w:rsidRPr="00DC405A" w:rsidRDefault="007B46DF" w:rsidP="007B46DF">
      <w:pPr>
        <w:tabs>
          <w:tab w:val="left" w:pos="540"/>
          <w:tab w:val="left" w:pos="626"/>
        </w:tabs>
        <w:rPr>
          <w:bCs/>
          <w:sz w:val="16"/>
          <w:szCs w:val="16"/>
          <w:lang w:val="uk-UA"/>
        </w:rPr>
      </w:pPr>
      <w:r>
        <w:rPr>
          <w:b/>
          <w:bCs/>
          <w:sz w:val="20"/>
          <w:szCs w:val="20"/>
          <w:lang w:val="uk-UA"/>
        </w:rPr>
        <w:tab/>
      </w:r>
      <w:r w:rsidRPr="00DC405A">
        <w:rPr>
          <w:b/>
          <w:bCs/>
          <w:sz w:val="16"/>
          <w:szCs w:val="16"/>
          <w:lang w:val="uk-UA"/>
        </w:rPr>
        <w:tab/>
      </w:r>
      <w:r w:rsidRPr="00DC405A">
        <w:rPr>
          <w:bCs/>
          <w:sz w:val="16"/>
          <w:szCs w:val="16"/>
          <w:lang w:val="uk-UA"/>
        </w:rPr>
        <w:t xml:space="preserve">Загальна </w:t>
      </w:r>
      <w:r>
        <w:rPr>
          <w:bCs/>
          <w:sz w:val="16"/>
          <w:szCs w:val="16"/>
          <w:lang w:val="uk-UA"/>
        </w:rPr>
        <w:t xml:space="preserve"> </w:t>
      </w:r>
      <w:r w:rsidRPr="00DC405A">
        <w:rPr>
          <w:bCs/>
          <w:sz w:val="16"/>
          <w:szCs w:val="16"/>
          <w:lang w:val="uk-UA"/>
        </w:rPr>
        <w:t xml:space="preserve">кількість </w:t>
      </w:r>
      <w:r>
        <w:rPr>
          <w:bCs/>
          <w:sz w:val="16"/>
          <w:szCs w:val="16"/>
          <w:lang w:val="uk-UA"/>
        </w:rPr>
        <w:t xml:space="preserve"> </w:t>
      </w:r>
      <w:r w:rsidRPr="00DC405A">
        <w:rPr>
          <w:bCs/>
          <w:sz w:val="16"/>
          <w:szCs w:val="16"/>
          <w:lang w:val="uk-UA"/>
        </w:rPr>
        <w:t xml:space="preserve">акцій станом </w:t>
      </w:r>
      <w:r>
        <w:rPr>
          <w:bCs/>
          <w:sz w:val="16"/>
          <w:szCs w:val="16"/>
          <w:lang w:val="uk-UA"/>
        </w:rPr>
        <w:t xml:space="preserve"> </w:t>
      </w:r>
      <w:r w:rsidRPr="00DC405A">
        <w:rPr>
          <w:bCs/>
          <w:sz w:val="16"/>
          <w:szCs w:val="16"/>
          <w:lang w:val="uk-UA"/>
        </w:rPr>
        <w:t xml:space="preserve">на </w:t>
      </w:r>
      <w:r>
        <w:rPr>
          <w:bCs/>
          <w:sz w:val="16"/>
          <w:szCs w:val="16"/>
          <w:lang w:val="uk-UA"/>
        </w:rPr>
        <w:t xml:space="preserve"> </w:t>
      </w:r>
      <w:r w:rsidRPr="00DC405A">
        <w:rPr>
          <w:bCs/>
          <w:sz w:val="16"/>
          <w:szCs w:val="16"/>
          <w:lang w:val="uk-UA"/>
        </w:rPr>
        <w:t xml:space="preserve">дату складення </w:t>
      </w:r>
      <w:r>
        <w:rPr>
          <w:bCs/>
          <w:sz w:val="16"/>
          <w:szCs w:val="16"/>
          <w:lang w:val="uk-UA"/>
        </w:rPr>
        <w:t xml:space="preserve"> </w:t>
      </w:r>
      <w:r w:rsidRPr="00DC405A">
        <w:rPr>
          <w:bCs/>
          <w:sz w:val="16"/>
          <w:szCs w:val="16"/>
          <w:lang w:val="uk-UA"/>
        </w:rPr>
        <w:t xml:space="preserve">переліку осіб, </w:t>
      </w:r>
      <w:r>
        <w:rPr>
          <w:bCs/>
          <w:sz w:val="16"/>
          <w:szCs w:val="16"/>
          <w:lang w:val="uk-UA"/>
        </w:rPr>
        <w:t xml:space="preserve"> </w:t>
      </w:r>
      <w:r w:rsidRPr="00DC405A">
        <w:rPr>
          <w:bCs/>
          <w:sz w:val="16"/>
          <w:szCs w:val="16"/>
          <w:lang w:val="uk-UA"/>
        </w:rPr>
        <w:t xml:space="preserve">яким </w:t>
      </w:r>
      <w:r>
        <w:rPr>
          <w:bCs/>
          <w:sz w:val="16"/>
          <w:szCs w:val="16"/>
          <w:lang w:val="uk-UA"/>
        </w:rPr>
        <w:t xml:space="preserve"> </w:t>
      </w:r>
      <w:r w:rsidRPr="00DC405A">
        <w:rPr>
          <w:bCs/>
          <w:sz w:val="16"/>
          <w:szCs w:val="16"/>
          <w:lang w:val="uk-UA"/>
        </w:rPr>
        <w:t>надсилатиметься</w:t>
      </w:r>
      <w:r>
        <w:rPr>
          <w:bCs/>
          <w:sz w:val="16"/>
          <w:szCs w:val="16"/>
          <w:lang w:val="uk-UA"/>
        </w:rPr>
        <w:t xml:space="preserve"> </w:t>
      </w:r>
      <w:r w:rsidRPr="00DC405A">
        <w:rPr>
          <w:bCs/>
          <w:sz w:val="16"/>
          <w:szCs w:val="16"/>
          <w:lang w:val="uk-UA"/>
        </w:rPr>
        <w:t xml:space="preserve"> повідомлення про проведення Загальних зборів</w:t>
      </w:r>
      <w:r>
        <w:rPr>
          <w:bCs/>
          <w:sz w:val="16"/>
          <w:szCs w:val="16"/>
          <w:lang w:val="uk-UA"/>
        </w:rPr>
        <w:t xml:space="preserve"> </w:t>
      </w:r>
      <w:r w:rsidRPr="00DC405A">
        <w:rPr>
          <w:bCs/>
          <w:sz w:val="16"/>
          <w:szCs w:val="16"/>
          <w:lang w:val="uk-UA"/>
        </w:rPr>
        <w:t xml:space="preserve"> акціонерів, складає </w:t>
      </w:r>
      <w:r w:rsidRPr="000F3C04">
        <w:rPr>
          <w:bCs/>
          <w:sz w:val="16"/>
          <w:szCs w:val="16"/>
          <w:lang w:val="uk-UA"/>
        </w:rPr>
        <w:t>11600277 шт.</w:t>
      </w:r>
      <w:r w:rsidRPr="00DC405A">
        <w:rPr>
          <w:bCs/>
          <w:sz w:val="16"/>
          <w:szCs w:val="16"/>
          <w:lang w:val="uk-UA"/>
        </w:rPr>
        <w:t xml:space="preserve"> </w:t>
      </w:r>
      <w:r>
        <w:rPr>
          <w:bCs/>
          <w:sz w:val="16"/>
          <w:szCs w:val="16"/>
          <w:lang w:val="uk-UA"/>
        </w:rPr>
        <w:t xml:space="preserve"> </w:t>
      </w:r>
      <w:r w:rsidRPr="00DC405A">
        <w:rPr>
          <w:bCs/>
          <w:sz w:val="16"/>
          <w:szCs w:val="16"/>
          <w:lang w:val="uk-UA"/>
        </w:rPr>
        <w:t xml:space="preserve">Загальна кількість голосуючих акцій станом на дату складення переліку осіб, яким надсилатиметься повідомлення про проведення Загальних зборів акціонерів, складає </w:t>
      </w:r>
      <w:r w:rsidRPr="000F3C04">
        <w:rPr>
          <w:bCs/>
          <w:sz w:val="16"/>
          <w:szCs w:val="16"/>
          <w:lang w:val="uk-UA"/>
        </w:rPr>
        <w:t>11234202</w:t>
      </w:r>
      <w:r w:rsidRPr="00DC405A">
        <w:rPr>
          <w:bCs/>
          <w:sz w:val="16"/>
          <w:szCs w:val="16"/>
          <w:lang w:val="uk-UA"/>
        </w:rPr>
        <w:t xml:space="preserve"> шт. </w:t>
      </w:r>
    </w:p>
    <w:p w:rsidR="007B46DF" w:rsidRPr="00F20DA9" w:rsidRDefault="007B46DF" w:rsidP="007B46DF">
      <w:pPr>
        <w:tabs>
          <w:tab w:val="left" w:pos="540"/>
          <w:tab w:val="left" w:pos="626"/>
        </w:tabs>
        <w:rPr>
          <w:sz w:val="20"/>
          <w:szCs w:val="20"/>
          <w:lang w:val="uk-UA"/>
        </w:rPr>
      </w:pPr>
      <w:r w:rsidRPr="00F20DA9">
        <w:rPr>
          <w:b/>
          <w:bCs/>
          <w:sz w:val="20"/>
          <w:szCs w:val="20"/>
          <w:lang w:val="uk-UA"/>
        </w:rPr>
        <w:t>Проект порядку денного та проекти рішень щодо кожного з питань, включених до проекту порядку денного:</w:t>
      </w:r>
      <w:r w:rsidRPr="00F20DA9">
        <w:rPr>
          <w:b/>
          <w:bCs/>
          <w:sz w:val="20"/>
          <w:szCs w:val="20"/>
        </w:rPr>
        <w:t xml:space="preserve"> </w:t>
      </w:r>
    </w:p>
    <w:p w:rsidR="007B46DF" w:rsidRPr="007A3D6B" w:rsidRDefault="007B46DF" w:rsidP="007B46DF">
      <w:pPr>
        <w:tabs>
          <w:tab w:val="left" w:pos="1050"/>
        </w:tabs>
        <w:jc w:val="both"/>
        <w:rPr>
          <w:sz w:val="16"/>
          <w:szCs w:val="16"/>
          <w:lang w:val="uk-UA"/>
        </w:rPr>
      </w:pPr>
      <w:r w:rsidRPr="00F20DA9">
        <w:rPr>
          <w:sz w:val="16"/>
          <w:szCs w:val="16"/>
          <w:lang w:val="uk-UA"/>
        </w:rPr>
        <w:t xml:space="preserve">1. </w:t>
      </w:r>
      <w:r>
        <w:rPr>
          <w:sz w:val="16"/>
          <w:szCs w:val="16"/>
          <w:lang w:val="uk-UA"/>
        </w:rPr>
        <w:t xml:space="preserve">Обрання членів  Лічильної комісії Товариства, прийняття рішення про </w:t>
      </w:r>
      <w:r w:rsidRPr="00F20DA9">
        <w:rPr>
          <w:sz w:val="16"/>
          <w:szCs w:val="16"/>
          <w:lang w:val="uk-UA"/>
        </w:rPr>
        <w:t xml:space="preserve"> припинення </w:t>
      </w:r>
      <w:r>
        <w:rPr>
          <w:sz w:val="16"/>
          <w:szCs w:val="16"/>
          <w:lang w:val="uk-UA"/>
        </w:rPr>
        <w:t xml:space="preserve">їх </w:t>
      </w:r>
      <w:r w:rsidRPr="00F20DA9">
        <w:rPr>
          <w:sz w:val="16"/>
          <w:szCs w:val="16"/>
          <w:lang w:val="uk-UA"/>
        </w:rPr>
        <w:t>повноважень</w:t>
      </w:r>
      <w:r>
        <w:rPr>
          <w:sz w:val="16"/>
          <w:szCs w:val="16"/>
          <w:lang w:val="uk-UA"/>
        </w:rPr>
        <w:t>.</w:t>
      </w:r>
    </w:p>
    <w:p w:rsidR="007B46DF" w:rsidRPr="007A3D6B" w:rsidRDefault="007B46DF" w:rsidP="007B46DF">
      <w:pPr>
        <w:tabs>
          <w:tab w:val="left" w:pos="1050"/>
        </w:tabs>
        <w:jc w:val="both"/>
        <w:rPr>
          <w:sz w:val="16"/>
          <w:szCs w:val="16"/>
          <w:u w:val="single"/>
          <w:lang w:val="uk-UA"/>
        </w:rPr>
      </w:pPr>
      <w:r w:rsidRPr="007A3D6B">
        <w:rPr>
          <w:sz w:val="16"/>
          <w:szCs w:val="16"/>
          <w:u w:val="single"/>
          <w:lang w:val="uk-UA"/>
        </w:rPr>
        <w:t>Проект рішення:</w:t>
      </w:r>
      <w:bookmarkStart w:id="0" w:name="_GoBack"/>
      <w:bookmarkEnd w:id="0"/>
    </w:p>
    <w:p w:rsidR="007B46DF" w:rsidRPr="007A3D6B" w:rsidRDefault="007B46DF" w:rsidP="007B46DF">
      <w:pPr>
        <w:tabs>
          <w:tab w:val="left" w:pos="1050"/>
        </w:tabs>
        <w:jc w:val="both"/>
        <w:rPr>
          <w:sz w:val="16"/>
          <w:szCs w:val="16"/>
          <w:lang w:val="uk-UA"/>
        </w:rPr>
      </w:pPr>
      <w:r w:rsidRPr="007A3D6B">
        <w:rPr>
          <w:sz w:val="16"/>
          <w:szCs w:val="16"/>
          <w:lang w:val="uk-UA"/>
        </w:rPr>
        <w:t xml:space="preserve">Обрати лічильну комісію Товариства </w:t>
      </w:r>
      <w:r>
        <w:rPr>
          <w:sz w:val="16"/>
          <w:szCs w:val="16"/>
          <w:lang w:val="uk-UA"/>
        </w:rPr>
        <w:t xml:space="preserve"> </w:t>
      </w:r>
      <w:r w:rsidRPr="007A3D6B">
        <w:rPr>
          <w:sz w:val="16"/>
          <w:szCs w:val="16"/>
          <w:lang w:val="uk-UA"/>
        </w:rPr>
        <w:t xml:space="preserve">у складі: Іванова Н.Л., Кичила Ю.О., Крашевська Л.В. </w:t>
      </w:r>
      <w:r>
        <w:rPr>
          <w:sz w:val="16"/>
          <w:szCs w:val="16"/>
          <w:lang w:val="uk-UA"/>
        </w:rPr>
        <w:t xml:space="preserve"> Припинити </w:t>
      </w:r>
      <w:r w:rsidRPr="007A3D6B">
        <w:rPr>
          <w:sz w:val="16"/>
          <w:szCs w:val="16"/>
          <w:lang w:val="uk-UA"/>
        </w:rPr>
        <w:t xml:space="preserve"> повноважен</w:t>
      </w:r>
      <w:r>
        <w:rPr>
          <w:sz w:val="16"/>
          <w:szCs w:val="16"/>
          <w:lang w:val="uk-UA"/>
        </w:rPr>
        <w:t>ня</w:t>
      </w:r>
      <w:r w:rsidRPr="007A3D6B">
        <w:rPr>
          <w:sz w:val="16"/>
          <w:szCs w:val="16"/>
          <w:lang w:val="uk-UA"/>
        </w:rPr>
        <w:t xml:space="preserve"> обраного складу лічильної комісії Товариства </w:t>
      </w:r>
      <w:r>
        <w:rPr>
          <w:sz w:val="16"/>
          <w:szCs w:val="16"/>
          <w:lang w:val="uk-UA"/>
        </w:rPr>
        <w:t xml:space="preserve"> з моменту закриття цих </w:t>
      </w:r>
      <w:r w:rsidRPr="007A3D6B">
        <w:rPr>
          <w:sz w:val="16"/>
          <w:szCs w:val="16"/>
          <w:lang w:val="uk-UA"/>
        </w:rPr>
        <w:t>Загальни</w:t>
      </w:r>
      <w:r>
        <w:rPr>
          <w:sz w:val="16"/>
          <w:szCs w:val="16"/>
          <w:lang w:val="uk-UA"/>
        </w:rPr>
        <w:t>х</w:t>
      </w:r>
      <w:r w:rsidRPr="007A3D6B">
        <w:rPr>
          <w:sz w:val="16"/>
          <w:szCs w:val="16"/>
          <w:lang w:val="uk-UA"/>
        </w:rPr>
        <w:t xml:space="preserve"> збор</w:t>
      </w:r>
      <w:r>
        <w:rPr>
          <w:sz w:val="16"/>
          <w:szCs w:val="16"/>
          <w:lang w:val="uk-UA"/>
        </w:rPr>
        <w:t>ів.</w:t>
      </w:r>
    </w:p>
    <w:p w:rsidR="007B46DF" w:rsidRPr="007A3D6B" w:rsidRDefault="007B46DF" w:rsidP="007B46DF">
      <w:pPr>
        <w:tabs>
          <w:tab w:val="left" w:pos="1050"/>
        </w:tabs>
        <w:jc w:val="both"/>
        <w:rPr>
          <w:sz w:val="16"/>
          <w:szCs w:val="16"/>
          <w:lang w:val="uk-UA"/>
        </w:rPr>
      </w:pPr>
      <w:r w:rsidRPr="007A3D6B">
        <w:rPr>
          <w:sz w:val="16"/>
          <w:szCs w:val="16"/>
          <w:lang w:val="uk-UA"/>
        </w:rPr>
        <w:t>2. Затвердження порядку проведення Річних Загальних зборів, порядку та способу засвідчення бюлетенів для голосування.</w:t>
      </w:r>
    </w:p>
    <w:p w:rsidR="007B46DF" w:rsidRPr="007A3D6B" w:rsidRDefault="007B46DF" w:rsidP="007B46DF">
      <w:pPr>
        <w:tabs>
          <w:tab w:val="left" w:pos="1050"/>
        </w:tabs>
        <w:jc w:val="both"/>
        <w:rPr>
          <w:sz w:val="16"/>
          <w:szCs w:val="16"/>
          <w:u w:val="single"/>
          <w:lang w:val="uk-UA"/>
        </w:rPr>
      </w:pPr>
      <w:r w:rsidRPr="007A3D6B">
        <w:rPr>
          <w:sz w:val="16"/>
          <w:szCs w:val="16"/>
          <w:u w:val="single"/>
          <w:lang w:val="uk-UA"/>
        </w:rPr>
        <w:t>Проект рішення:</w:t>
      </w:r>
    </w:p>
    <w:p w:rsidR="007B46DF" w:rsidRPr="007A3D6B" w:rsidRDefault="007B46DF" w:rsidP="007B46DF">
      <w:pPr>
        <w:tabs>
          <w:tab w:val="left" w:pos="1050"/>
        </w:tabs>
        <w:jc w:val="both"/>
        <w:rPr>
          <w:sz w:val="16"/>
          <w:szCs w:val="16"/>
          <w:lang w:val="uk-UA"/>
        </w:rPr>
      </w:pPr>
      <w:r w:rsidRPr="007A3D6B">
        <w:rPr>
          <w:sz w:val="16"/>
          <w:szCs w:val="16"/>
          <w:lang w:val="uk-UA"/>
        </w:rPr>
        <w:t>Затвердити порядок проведення Річних Загальних зборів акціонерів Товариства, що визначений Статутом Товариства та Положенням про Загальні збори Товариства.</w:t>
      </w:r>
    </w:p>
    <w:p w:rsidR="007B46DF" w:rsidRPr="007A3D6B" w:rsidRDefault="007B46DF" w:rsidP="007B46DF">
      <w:pPr>
        <w:tabs>
          <w:tab w:val="left" w:pos="1050"/>
        </w:tabs>
        <w:jc w:val="both"/>
        <w:rPr>
          <w:sz w:val="16"/>
          <w:szCs w:val="16"/>
          <w:lang w:val="uk-UA"/>
        </w:rPr>
      </w:pPr>
      <w:r w:rsidRPr="007A3D6B">
        <w:rPr>
          <w:sz w:val="16"/>
          <w:szCs w:val="16"/>
          <w:lang w:val="uk-UA"/>
        </w:rPr>
        <w:t>Затвердити таке рішення Наглядової ради Товариства: бюлетені для голосування засвідчуються печаткою Товариства та підписом уповноваженої Наглядовою ради Товариства особи.</w:t>
      </w:r>
    </w:p>
    <w:p w:rsidR="007B46DF" w:rsidRPr="007A3D6B" w:rsidRDefault="007B46DF" w:rsidP="007B46DF">
      <w:pPr>
        <w:tabs>
          <w:tab w:val="left" w:pos="1050"/>
        </w:tabs>
        <w:jc w:val="both"/>
        <w:rPr>
          <w:sz w:val="16"/>
          <w:szCs w:val="16"/>
          <w:lang w:val="uk-UA"/>
        </w:rPr>
      </w:pPr>
      <w:r w:rsidRPr="007A3D6B">
        <w:rPr>
          <w:sz w:val="16"/>
          <w:szCs w:val="16"/>
          <w:lang w:val="uk-UA"/>
        </w:rPr>
        <w:t xml:space="preserve">3. </w:t>
      </w:r>
      <w:r>
        <w:rPr>
          <w:sz w:val="16"/>
          <w:szCs w:val="16"/>
          <w:lang w:val="uk-UA"/>
        </w:rPr>
        <w:t>Розгляд  з</w:t>
      </w:r>
      <w:r w:rsidRPr="007A3D6B">
        <w:rPr>
          <w:sz w:val="16"/>
          <w:szCs w:val="16"/>
          <w:lang w:val="uk-UA"/>
        </w:rPr>
        <w:t>ві</w:t>
      </w:r>
      <w:r>
        <w:rPr>
          <w:sz w:val="16"/>
          <w:szCs w:val="16"/>
          <w:lang w:val="uk-UA"/>
        </w:rPr>
        <w:t xml:space="preserve">ту </w:t>
      </w:r>
      <w:r w:rsidRPr="007A3D6B">
        <w:rPr>
          <w:sz w:val="16"/>
          <w:szCs w:val="16"/>
          <w:lang w:val="uk-UA"/>
        </w:rPr>
        <w:t xml:space="preserve"> Правління за підсумками фінансово-господарської діяльності Товариства за </w:t>
      </w:r>
      <w:r w:rsidR="00DF5333">
        <w:rPr>
          <w:sz w:val="16"/>
          <w:szCs w:val="16"/>
          <w:lang w:val="uk-UA"/>
        </w:rPr>
        <w:t>2020</w:t>
      </w:r>
      <w:r w:rsidRPr="007A3D6B">
        <w:rPr>
          <w:sz w:val="16"/>
          <w:szCs w:val="16"/>
          <w:lang w:val="uk-UA"/>
        </w:rPr>
        <w:t xml:space="preserve">р. та </w:t>
      </w:r>
      <w:r>
        <w:rPr>
          <w:sz w:val="16"/>
          <w:szCs w:val="16"/>
          <w:lang w:val="uk-UA"/>
        </w:rPr>
        <w:t xml:space="preserve">затвердження заходів за результатами його розгляду. </w:t>
      </w:r>
      <w:r w:rsidRPr="007A3D6B">
        <w:rPr>
          <w:sz w:val="16"/>
          <w:szCs w:val="16"/>
          <w:lang w:val="uk-UA"/>
        </w:rPr>
        <w:t xml:space="preserve"> Визначення основних напрямків діяльності Товариства на 20</w:t>
      </w:r>
      <w:r>
        <w:rPr>
          <w:sz w:val="16"/>
          <w:szCs w:val="16"/>
          <w:lang w:val="uk-UA"/>
        </w:rPr>
        <w:t>2</w:t>
      </w:r>
      <w:r w:rsidR="00DF5333">
        <w:rPr>
          <w:sz w:val="16"/>
          <w:szCs w:val="16"/>
          <w:lang w:val="uk-UA"/>
        </w:rPr>
        <w:t>1</w:t>
      </w:r>
      <w:r w:rsidRPr="007A3D6B">
        <w:rPr>
          <w:sz w:val="16"/>
          <w:szCs w:val="16"/>
          <w:lang w:val="uk-UA"/>
        </w:rPr>
        <w:t>р.</w:t>
      </w:r>
    </w:p>
    <w:p w:rsidR="007B46DF" w:rsidRPr="007A3D6B" w:rsidRDefault="007B46DF" w:rsidP="007B46DF">
      <w:pPr>
        <w:tabs>
          <w:tab w:val="left" w:pos="1050"/>
        </w:tabs>
        <w:jc w:val="both"/>
        <w:rPr>
          <w:sz w:val="16"/>
          <w:szCs w:val="16"/>
          <w:u w:val="single"/>
          <w:lang w:val="uk-UA"/>
        </w:rPr>
      </w:pPr>
      <w:r w:rsidRPr="007A3D6B">
        <w:rPr>
          <w:sz w:val="16"/>
          <w:szCs w:val="16"/>
          <w:u w:val="single"/>
          <w:lang w:val="uk-UA"/>
        </w:rPr>
        <w:t>Проект рішення:</w:t>
      </w:r>
    </w:p>
    <w:p w:rsidR="007B46DF" w:rsidRPr="007A3D6B" w:rsidRDefault="007B46DF" w:rsidP="007B46DF">
      <w:pPr>
        <w:tabs>
          <w:tab w:val="left" w:pos="1050"/>
        </w:tabs>
        <w:jc w:val="both"/>
        <w:rPr>
          <w:sz w:val="16"/>
          <w:szCs w:val="16"/>
          <w:lang w:val="uk-UA"/>
        </w:rPr>
      </w:pPr>
      <w:r w:rsidRPr="007A3D6B">
        <w:rPr>
          <w:sz w:val="16"/>
          <w:szCs w:val="16"/>
          <w:lang w:val="uk-UA"/>
        </w:rPr>
        <w:t xml:space="preserve">- Затвердити звіт Правління Товариства за </w:t>
      </w:r>
      <w:r>
        <w:rPr>
          <w:sz w:val="16"/>
          <w:szCs w:val="16"/>
          <w:lang w:val="uk-UA"/>
        </w:rPr>
        <w:t xml:space="preserve">підсумками фінансово-господарської діяльності  Товариства за </w:t>
      </w:r>
      <w:r w:rsidRPr="007A3D6B">
        <w:rPr>
          <w:sz w:val="16"/>
          <w:szCs w:val="16"/>
          <w:lang w:val="uk-UA"/>
        </w:rPr>
        <w:t>20</w:t>
      </w:r>
      <w:r w:rsidR="00DF5333">
        <w:rPr>
          <w:sz w:val="16"/>
          <w:szCs w:val="16"/>
          <w:lang w:val="uk-UA"/>
        </w:rPr>
        <w:t>20</w:t>
      </w:r>
      <w:r w:rsidRPr="007A3D6B">
        <w:rPr>
          <w:sz w:val="16"/>
          <w:szCs w:val="16"/>
          <w:lang w:val="uk-UA"/>
        </w:rPr>
        <w:t xml:space="preserve"> рік</w:t>
      </w:r>
      <w:r>
        <w:rPr>
          <w:sz w:val="16"/>
          <w:szCs w:val="16"/>
          <w:lang w:val="uk-UA"/>
        </w:rPr>
        <w:t xml:space="preserve"> та заходи за результатами його розгляду</w:t>
      </w:r>
      <w:r w:rsidRPr="007A3D6B">
        <w:rPr>
          <w:sz w:val="16"/>
          <w:szCs w:val="16"/>
          <w:lang w:val="uk-UA"/>
        </w:rPr>
        <w:t xml:space="preserve">. </w:t>
      </w:r>
    </w:p>
    <w:p w:rsidR="007B46DF" w:rsidRPr="007A3D6B" w:rsidRDefault="007B46DF" w:rsidP="007B46DF">
      <w:pPr>
        <w:tabs>
          <w:tab w:val="left" w:pos="1050"/>
        </w:tabs>
        <w:jc w:val="both"/>
        <w:rPr>
          <w:sz w:val="16"/>
          <w:szCs w:val="16"/>
          <w:lang w:val="uk-UA"/>
        </w:rPr>
      </w:pPr>
      <w:r w:rsidRPr="007A3D6B">
        <w:rPr>
          <w:sz w:val="16"/>
          <w:szCs w:val="16"/>
          <w:lang w:val="uk-UA"/>
        </w:rPr>
        <w:t>- Оцінити роботу Правління Товариства за підсумками 20</w:t>
      </w:r>
      <w:r w:rsidR="00DF5333">
        <w:rPr>
          <w:sz w:val="16"/>
          <w:szCs w:val="16"/>
          <w:lang w:val="uk-UA"/>
        </w:rPr>
        <w:t>20</w:t>
      </w:r>
      <w:r w:rsidRPr="007A3D6B">
        <w:rPr>
          <w:sz w:val="16"/>
          <w:szCs w:val="16"/>
          <w:lang w:val="uk-UA"/>
        </w:rPr>
        <w:t xml:space="preserve"> року як «задовільна».</w:t>
      </w:r>
    </w:p>
    <w:p w:rsidR="007B46DF" w:rsidRPr="007A3D6B" w:rsidRDefault="007B46DF" w:rsidP="007B46DF">
      <w:pPr>
        <w:tabs>
          <w:tab w:val="left" w:pos="1050"/>
        </w:tabs>
        <w:jc w:val="both"/>
        <w:rPr>
          <w:sz w:val="16"/>
          <w:szCs w:val="16"/>
          <w:lang w:val="uk-UA"/>
        </w:rPr>
      </w:pPr>
      <w:r w:rsidRPr="007A3D6B">
        <w:rPr>
          <w:sz w:val="16"/>
          <w:szCs w:val="16"/>
          <w:lang w:val="uk-UA"/>
        </w:rPr>
        <w:t>- Затвердити основні напрями діяльності Товариства на 20</w:t>
      </w:r>
      <w:r>
        <w:rPr>
          <w:sz w:val="16"/>
          <w:szCs w:val="16"/>
          <w:lang w:val="uk-UA"/>
        </w:rPr>
        <w:t>2</w:t>
      </w:r>
      <w:r w:rsidR="00DF5333">
        <w:rPr>
          <w:sz w:val="16"/>
          <w:szCs w:val="16"/>
          <w:lang w:val="uk-UA"/>
        </w:rPr>
        <w:t>1</w:t>
      </w:r>
      <w:r w:rsidRPr="007A3D6B">
        <w:rPr>
          <w:sz w:val="16"/>
          <w:szCs w:val="16"/>
          <w:lang w:val="uk-UA"/>
        </w:rPr>
        <w:t xml:space="preserve"> рік.</w:t>
      </w:r>
    </w:p>
    <w:p w:rsidR="007B46DF" w:rsidRPr="007A3D6B" w:rsidRDefault="007B46DF" w:rsidP="007B46DF">
      <w:pPr>
        <w:tabs>
          <w:tab w:val="left" w:pos="1425"/>
        </w:tabs>
        <w:jc w:val="both"/>
        <w:rPr>
          <w:sz w:val="16"/>
          <w:szCs w:val="16"/>
          <w:lang w:val="uk-UA"/>
        </w:rPr>
      </w:pPr>
      <w:r w:rsidRPr="007A3D6B">
        <w:rPr>
          <w:sz w:val="16"/>
          <w:szCs w:val="16"/>
          <w:lang w:val="uk-UA"/>
        </w:rPr>
        <w:t>4.</w:t>
      </w:r>
      <w:r>
        <w:rPr>
          <w:sz w:val="16"/>
          <w:szCs w:val="16"/>
          <w:lang w:val="uk-UA"/>
        </w:rPr>
        <w:t xml:space="preserve"> Розгляд  з</w:t>
      </w:r>
      <w:r w:rsidRPr="007A3D6B">
        <w:rPr>
          <w:sz w:val="16"/>
          <w:szCs w:val="16"/>
          <w:lang w:val="uk-UA"/>
        </w:rPr>
        <w:t>віт</w:t>
      </w:r>
      <w:r>
        <w:rPr>
          <w:sz w:val="16"/>
          <w:szCs w:val="16"/>
          <w:lang w:val="uk-UA"/>
        </w:rPr>
        <w:t xml:space="preserve">у </w:t>
      </w:r>
      <w:r w:rsidRPr="007A3D6B">
        <w:rPr>
          <w:sz w:val="16"/>
          <w:szCs w:val="16"/>
          <w:lang w:val="uk-UA"/>
        </w:rPr>
        <w:t xml:space="preserve"> Наглядової ради Товариства за підсумками роботи за 20</w:t>
      </w:r>
      <w:r w:rsidR="00DF5333">
        <w:rPr>
          <w:sz w:val="16"/>
          <w:szCs w:val="16"/>
          <w:lang w:val="uk-UA"/>
        </w:rPr>
        <w:t>20</w:t>
      </w:r>
      <w:r w:rsidRPr="007A3D6B">
        <w:rPr>
          <w:sz w:val="16"/>
          <w:szCs w:val="16"/>
          <w:lang w:val="uk-UA"/>
        </w:rPr>
        <w:t xml:space="preserve"> рік та</w:t>
      </w:r>
      <w:r>
        <w:rPr>
          <w:sz w:val="16"/>
          <w:szCs w:val="16"/>
          <w:lang w:val="uk-UA"/>
        </w:rPr>
        <w:t xml:space="preserve"> затвердження заходів </w:t>
      </w:r>
      <w:r w:rsidRPr="007A3D6B">
        <w:rPr>
          <w:sz w:val="16"/>
          <w:szCs w:val="16"/>
          <w:lang w:val="uk-UA"/>
        </w:rPr>
        <w:t xml:space="preserve">за </w:t>
      </w:r>
      <w:r>
        <w:rPr>
          <w:sz w:val="16"/>
          <w:szCs w:val="16"/>
          <w:lang w:val="uk-UA"/>
        </w:rPr>
        <w:t xml:space="preserve">результатами його розгляду.  </w:t>
      </w:r>
    </w:p>
    <w:p w:rsidR="007B46DF" w:rsidRPr="007A3D6B" w:rsidRDefault="007B46DF" w:rsidP="007B46DF">
      <w:pPr>
        <w:tabs>
          <w:tab w:val="left" w:pos="1050"/>
        </w:tabs>
        <w:jc w:val="both"/>
        <w:rPr>
          <w:sz w:val="16"/>
          <w:szCs w:val="16"/>
          <w:u w:val="single"/>
          <w:lang w:val="uk-UA"/>
        </w:rPr>
      </w:pPr>
      <w:r w:rsidRPr="007A3D6B">
        <w:rPr>
          <w:sz w:val="16"/>
          <w:szCs w:val="16"/>
          <w:u w:val="single"/>
          <w:lang w:val="uk-UA"/>
        </w:rPr>
        <w:t>Проект рішення:</w:t>
      </w:r>
    </w:p>
    <w:p w:rsidR="007B46DF" w:rsidRPr="007A3D6B" w:rsidRDefault="007B46DF" w:rsidP="007B46DF">
      <w:pPr>
        <w:tabs>
          <w:tab w:val="left" w:pos="1425"/>
        </w:tabs>
        <w:jc w:val="both"/>
        <w:rPr>
          <w:sz w:val="16"/>
          <w:szCs w:val="16"/>
          <w:lang w:val="uk-UA"/>
        </w:rPr>
      </w:pPr>
      <w:r w:rsidRPr="007A3D6B">
        <w:rPr>
          <w:sz w:val="16"/>
          <w:szCs w:val="16"/>
          <w:lang w:val="uk-UA"/>
        </w:rPr>
        <w:t>- Затвердити звіт Наглядової ради Товариства за 20</w:t>
      </w:r>
      <w:r w:rsidR="00DF5333">
        <w:rPr>
          <w:sz w:val="16"/>
          <w:szCs w:val="16"/>
          <w:lang w:val="uk-UA"/>
        </w:rPr>
        <w:t>20</w:t>
      </w:r>
      <w:r w:rsidRPr="007A3D6B">
        <w:rPr>
          <w:sz w:val="16"/>
          <w:szCs w:val="16"/>
          <w:lang w:val="uk-UA"/>
        </w:rPr>
        <w:t>рік</w:t>
      </w:r>
      <w:r>
        <w:rPr>
          <w:sz w:val="16"/>
          <w:szCs w:val="16"/>
          <w:lang w:val="uk-UA"/>
        </w:rPr>
        <w:t xml:space="preserve"> та заходи за результатами його розгляду</w:t>
      </w:r>
      <w:r w:rsidRPr="007A3D6B">
        <w:rPr>
          <w:sz w:val="16"/>
          <w:szCs w:val="16"/>
          <w:lang w:val="uk-UA"/>
        </w:rPr>
        <w:t xml:space="preserve">. </w:t>
      </w:r>
    </w:p>
    <w:p w:rsidR="007B46DF" w:rsidRPr="007A3D6B" w:rsidRDefault="007B46DF" w:rsidP="007B46DF">
      <w:pPr>
        <w:tabs>
          <w:tab w:val="left" w:pos="1425"/>
        </w:tabs>
        <w:jc w:val="both"/>
        <w:rPr>
          <w:sz w:val="16"/>
          <w:szCs w:val="16"/>
          <w:lang w:val="uk-UA"/>
        </w:rPr>
      </w:pPr>
      <w:r w:rsidRPr="007A3D6B">
        <w:rPr>
          <w:sz w:val="16"/>
          <w:szCs w:val="16"/>
          <w:lang w:val="uk-UA"/>
        </w:rPr>
        <w:t>- Оцінити роботу Наглядової ради Товариства за підсумками 20</w:t>
      </w:r>
      <w:r w:rsidR="00DF5333">
        <w:rPr>
          <w:sz w:val="16"/>
          <w:szCs w:val="16"/>
          <w:lang w:val="uk-UA"/>
        </w:rPr>
        <w:t>20</w:t>
      </w:r>
      <w:r w:rsidRPr="007A3D6B">
        <w:rPr>
          <w:sz w:val="16"/>
          <w:szCs w:val="16"/>
          <w:lang w:val="uk-UA"/>
        </w:rPr>
        <w:t xml:space="preserve"> року як «задовільна».</w:t>
      </w:r>
    </w:p>
    <w:p w:rsidR="007B46DF" w:rsidRDefault="007B46DF" w:rsidP="007B46DF">
      <w:pPr>
        <w:tabs>
          <w:tab w:val="left" w:pos="720"/>
          <w:tab w:val="left" w:pos="1410"/>
        </w:tabs>
        <w:jc w:val="both"/>
        <w:rPr>
          <w:sz w:val="16"/>
          <w:szCs w:val="16"/>
          <w:lang w:val="uk-UA"/>
        </w:rPr>
      </w:pPr>
      <w:r w:rsidRPr="007A3D6B">
        <w:rPr>
          <w:sz w:val="16"/>
          <w:szCs w:val="16"/>
          <w:lang w:val="uk-UA"/>
        </w:rPr>
        <w:t xml:space="preserve">5. </w:t>
      </w:r>
      <w:r>
        <w:rPr>
          <w:sz w:val="16"/>
          <w:szCs w:val="16"/>
          <w:lang w:val="uk-UA"/>
        </w:rPr>
        <w:t xml:space="preserve">Розгляд висновків зовнішнього аудиту та затвердження заходів за результатами його розгляду. </w:t>
      </w:r>
    </w:p>
    <w:p w:rsidR="007B46DF" w:rsidRPr="007A3D6B" w:rsidRDefault="007B46DF" w:rsidP="007B46DF">
      <w:pPr>
        <w:tabs>
          <w:tab w:val="left" w:pos="720"/>
          <w:tab w:val="left" w:pos="1410"/>
        </w:tabs>
        <w:jc w:val="both"/>
        <w:rPr>
          <w:sz w:val="16"/>
          <w:szCs w:val="16"/>
          <w:lang w:val="uk-UA"/>
        </w:rPr>
      </w:pPr>
      <w:r>
        <w:rPr>
          <w:sz w:val="16"/>
          <w:szCs w:val="16"/>
          <w:lang w:val="uk-UA"/>
        </w:rPr>
        <w:t xml:space="preserve">   </w:t>
      </w:r>
      <w:r w:rsidRPr="007A3D6B">
        <w:rPr>
          <w:sz w:val="16"/>
          <w:szCs w:val="16"/>
          <w:lang w:val="uk-UA"/>
        </w:rPr>
        <w:t>Затвердження річних результатів діяльності Товариства</w:t>
      </w:r>
      <w:r>
        <w:rPr>
          <w:sz w:val="16"/>
          <w:szCs w:val="16"/>
          <w:lang w:val="uk-UA"/>
        </w:rPr>
        <w:t xml:space="preserve"> за 20</w:t>
      </w:r>
      <w:r w:rsidR="00DF5333">
        <w:rPr>
          <w:sz w:val="16"/>
          <w:szCs w:val="16"/>
          <w:lang w:val="uk-UA"/>
        </w:rPr>
        <w:t>20</w:t>
      </w:r>
      <w:r>
        <w:rPr>
          <w:sz w:val="16"/>
          <w:szCs w:val="16"/>
          <w:lang w:val="uk-UA"/>
        </w:rPr>
        <w:t>рік</w:t>
      </w:r>
      <w:r w:rsidRPr="007A3D6B">
        <w:rPr>
          <w:sz w:val="16"/>
          <w:szCs w:val="16"/>
          <w:lang w:val="uk-UA"/>
        </w:rPr>
        <w:t>, річного звіту Товариства</w:t>
      </w:r>
      <w:r>
        <w:rPr>
          <w:sz w:val="16"/>
          <w:szCs w:val="16"/>
          <w:lang w:val="uk-UA"/>
        </w:rPr>
        <w:t xml:space="preserve"> за 20</w:t>
      </w:r>
      <w:r w:rsidR="00DF5333">
        <w:rPr>
          <w:sz w:val="16"/>
          <w:szCs w:val="16"/>
          <w:lang w:val="uk-UA"/>
        </w:rPr>
        <w:t>20</w:t>
      </w:r>
      <w:r>
        <w:rPr>
          <w:sz w:val="16"/>
          <w:szCs w:val="16"/>
          <w:lang w:val="uk-UA"/>
        </w:rPr>
        <w:t>рік</w:t>
      </w:r>
      <w:r w:rsidRPr="007A3D6B">
        <w:rPr>
          <w:sz w:val="16"/>
          <w:szCs w:val="16"/>
          <w:lang w:val="uk-UA"/>
        </w:rPr>
        <w:t>,</w:t>
      </w:r>
      <w:r>
        <w:rPr>
          <w:sz w:val="16"/>
          <w:szCs w:val="16"/>
          <w:lang w:val="uk-UA"/>
        </w:rPr>
        <w:t xml:space="preserve"> </w:t>
      </w:r>
      <w:r w:rsidRPr="007A3D6B">
        <w:rPr>
          <w:sz w:val="16"/>
          <w:szCs w:val="16"/>
          <w:lang w:val="uk-UA"/>
        </w:rPr>
        <w:t>балансу, звіту про фінансові результати та інших форм річної звітності за 20</w:t>
      </w:r>
      <w:r w:rsidR="00DF5333">
        <w:rPr>
          <w:sz w:val="16"/>
          <w:szCs w:val="16"/>
          <w:lang w:val="uk-UA"/>
        </w:rPr>
        <w:t>20</w:t>
      </w:r>
      <w:r w:rsidRPr="007A3D6B">
        <w:rPr>
          <w:sz w:val="16"/>
          <w:szCs w:val="16"/>
          <w:lang w:val="uk-UA"/>
        </w:rPr>
        <w:t>р</w:t>
      </w:r>
      <w:r>
        <w:rPr>
          <w:sz w:val="16"/>
          <w:szCs w:val="16"/>
          <w:lang w:val="uk-UA"/>
        </w:rPr>
        <w:t>ік</w:t>
      </w:r>
      <w:r w:rsidRPr="007A3D6B">
        <w:rPr>
          <w:sz w:val="16"/>
          <w:szCs w:val="16"/>
          <w:lang w:val="uk-UA"/>
        </w:rPr>
        <w:t>.</w:t>
      </w:r>
    </w:p>
    <w:p w:rsidR="007B46DF" w:rsidRPr="007A3D6B" w:rsidRDefault="007B46DF" w:rsidP="007B46DF">
      <w:pPr>
        <w:tabs>
          <w:tab w:val="left" w:pos="720"/>
          <w:tab w:val="left" w:pos="1410"/>
        </w:tabs>
        <w:jc w:val="both"/>
        <w:rPr>
          <w:sz w:val="16"/>
          <w:szCs w:val="16"/>
          <w:u w:val="single"/>
          <w:lang w:val="uk-UA"/>
        </w:rPr>
      </w:pPr>
      <w:r w:rsidRPr="007A3D6B">
        <w:rPr>
          <w:sz w:val="16"/>
          <w:szCs w:val="16"/>
          <w:u w:val="single"/>
          <w:lang w:val="uk-UA"/>
        </w:rPr>
        <w:t>Проект рішення:</w:t>
      </w:r>
    </w:p>
    <w:p w:rsidR="007B46DF" w:rsidRDefault="007B46DF" w:rsidP="007B46DF">
      <w:pPr>
        <w:tabs>
          <w:tab w:val="left" w:pos="720"/>
          <w:tab w:val="left" w:pos="1410"/>
        </w:tabs>
        <w:jc w:val="both"/>
        <w:rPr>
          <w:sz w:val="16"/>
          <w:szCs w:val="16"/>
          <w:lang w:val="uk-UA"/>
        </w:rPr>
      </w:pPr>
      <w:r>
        <w:rPr>
          <w:sz w:val="16"/>
          <w:szCs w:val="16"/>
          <w:lang w:val="uk-UA"/>
        </w:rPr>
        <w:t xml:space="preserve">Затвердити висновки зовнішнього аудиту та заходи за результатами його розгляду. </w:t>
      </w:r>
    </w:p>
    <w:p w:rsidR="007B46DF" w:rsidRPr="007A3D6B" w:rsidRDefault="007B46DF" w:rsidP="007B46DF">
      <w:pPr>
        <w:tabs>
          <w:tab w:val="left" w:pos="720"/>
          <w:tab w:val="left" w:pos="1410"/>
        </w:tabs>
        <w:jc w:val="both"/>
        <w:rPr>
          <w:sz w:val="16"/>
          <w:szCs w:val="16"/>
          <w:lang w:val="uk-UA"/>
        </w:rPr>
      </w:pPr>
      <w:r w:rsidRPr="007A3D6B">
        <w:rPr>
          <w:sz w:val="16"/>
          <w:szCs w:val="16"/>
          <w:lang w:val="uk-UA"/>
        </w:rPr>
        <w:t xml:space="preserve">Затвердити </w:t>
      </w:r>
      <w:r>
        <w:rPr>
          <w:sz w:val="16"/>
          <w:szCs w:val="16"/>
          <w:lang w:val="uk-UA"/>
        </w:rPr>
        <w:t xml:space="preserve"> </w:t>
      </w:r>
      <w:r w:rsidRPr="007A3D6B">
        <w:rPr>
          <w:sz w:val="16"/>
          <w:szCs w:val="16"/>
          <w:lang w:val="uk-UA"/>
        </w:rPr>
        <w:t>річний звіт Товариства за 20</w:t>
      </w:r>
      <w:r w:rsidR="00DF5333">
        <w:rPr>
          <w:sz w:val="16"/>
          <w:szCs w:val="16"/>
          <w:lang w:val="uk-UA"/>
        </w:rPr>
        <w:t>20</w:t>
      </w:r>
      <w:r w:rsidRPr="007A3D6B">
        <w:rPr>
          <w:sz w:val="16"/>
          <w:szCs w:val="16"/>
          <w:lang w:val="uk-UA"/>
        </w:rPr>
        <w:t xml:space="preserve"> рік, результати діяльності Товариства за 20</w:t>
      </w:r>
      <w:r w:rsidR="00DF5333">
        <w:rPr>
          <w:sz w:val="16"/>
          <w:szCs w:val="16"/>
          <w:lang w:val="uk-UA"/>
        </w:rPr>
        <w:t>20</w:t>
      </w:r>
      <w:r w:rsidRPr="007A3D6B">
        <w:rPr>
          <w:sz w:val="16"/>
          <w:szCs w:val="16"/>
          <w:lang w:val="uk-UA"/>
        </w:rPr>
        <w:t>рік, баланс, звіт про фінансові результати та ін</w:t>
      </w:r>
      <w:r w:rsidR="00DF5333">
        <w:rPr>
          <w:sz w:val="16"/>
          <w:szCs w:val="16"/>
          <w:lang w:val="uk-UA"/>
        </w:rPr>
        <w:t>ші форми річної звітності за 2020</w:t>
      </w:r>
      <w:r w:rsidRPr="007A3D6B">
        <w:rPr>
          <w:sz w:val="16"/>
          <w:szCs w:val="16"/>
          <w:lang w:val="uk-UA"/>
        </w:rPr>
        <w:t xml:space="preserve"> рік.</w:t>
      </w:r>
    </w:p>
    <w:p w:rsidR="007B46DF" w:rsidRPr="007A3D6B" w:rsidRDefault="007B46DF" w:rsidP="007B46DF">
      <w:pPr>
        <w:tabs>
          <w:tab w:val="left" w:pos="1410"/>
        </w:tabs>
        <w:jc w:val="both"/>
        <w:rPr>
          <w:sz w:val="16"/>
          <w:szCs w:val="16"/>
          <w:lang w:val="uk-UA"/>
        </w:rPr>
      </w:pPr>
      <w:r>
        <w:rPr>
          <w:sz w:val="16"/>
          <w:szCs w:val="16"/>
          <w:lang w:val="uk-UA"/>
        </w:rPr>
        <w:t>6</w:t>
      </w:r>
      <w:r w:rsidRPr="007A3D6B">
        <w:rPr>
          <w:sz w:val="16"/>
          <w:szCs w:val="16"/>
          <w:lang w:val="uk-UA"/>
        </w:rPr>
        <w:t>. Розподіл прибутку за 20</w:t>
      </w:r>
      <w:r w:rsidR="00DF5333">
        <w:rPr>
          <w:sz w:val="16"/>
          <w:szCs w:val="16"/>
          <w:lang w:val="uk-UA"/>
        </w:rPr>
        <w:t>20</w:t>
      </w:r>
      <w:r w:rsidRPr="007A3D6B">
        <w:rPr>
          <w:sz w:val="16"/>
          <w:szCs w:val="16"/>
          <w:lang w:val="uk-UA"/>
        </w:rPr>
        <w:t xml:space="preserve"> рік, затвердження розміру дивідендів за 20</w:t>
      </w:r>
      <w:r w:rsidR="00DF5333">
        <w:rPr>
          <w:sz w:val="16"/>
          <w:szCs w:val="16"/>
          <w:lang w:val="uk-UA"/>
        </w:rPr>
        <w:t>20</w:t>
      </w:r>
      <w:r w:rsidRPr="007A3D6B">
        <w:rPr>
          <w:sz w:val="16"/>
          <w:szCs w:val="16"/>
          <w:lang w:val="uk-UA"/>
        </w:rPr>
        <w:t xml:space="preserve"> рік, прийняття рішення про строк та порядок виплати дивіденді</w:t>
      </w:r>
      <w:r w:rsidR="00DF5333">
        <w:rPr>
          <w:sz w:val="16"/>
          <w:szCs w:val="16"/>
          <w:lang w:val="uk-UA"/>
        </w:rPr>
        <w:t>в за 2020</w:t>
      </w:r>
      <w:r w:rsidRPr="007A3D6B">
        <w:rPr>
          <w:sz w:val="16"/>
          <w:szCs w:val="16"/>
          <w:lang w:val="uk-UA"/>
        </w:rPr>
        <w:t xml:space="preserve"> рік.</w:t>
      </w:r>
    </w:p>
    <w:p w:rsidR="007B46DF" w:rsidRPr="007A3D6B" w:rsidRDefault="007B46DF" w:rsidP="007B46DF">
      <w:pPr>
        <w:tabs>
          <w:tab w:val="left" w:pos="1410"/>
        </w:tabs>
        <w:jc w:val="both"/>
        <w:rPr>
          <w:sz w:val="16"/>
          <w:szCs w:val="16"/>
          <w:u w:val="single"/>
          <w:lang w:val="uk-UA"/>
        </w:rPr>
      </w:pPr>
      <w:r w:rsidRPr="007A3D6B">
        <w:rPr>
          <w:sz w:val="16"/>
          <w:szCs w:val="16"/>
          <w:u w:val="single"/>
          <w:lang w:val="uk-UA"/>
        </w:rPr>
        <w:t>Проект рішення:</w:t>
      </w:r>
    </w:p>
    <w:p w:rsidR="007B46DF" w:rsidRPr="007A3D6B" w:rsidRDefault="007B46DF" w:rsidP="007B46DF">
      <w:pPr>
        <w:tabs>
          <w:tab w:val="left" w:pos="1410"/>
        </w:tabs>
        <w:jc w:val="both"/>
        <w:rPr>
          <w:sz w:val="16"/>
          <w:szCs w:val="16"/>
          <w:lang w:val="uk-UA"/>
        </w:rPr>
      </w:pPr>
      <w:r w:rsidRPr="007A3D6B">
        <w:rPr>
          <w:sz w:val="16"/>
          <w:szCs w:val="16"/>
          <w:lang w:val="uk-UA"/>
        </w:rPr>
        <w:t>Чистий прибуток за 20</w:t>
      </w:r>
      <w:r w:rsidR="00DF5333">
        <w:rPr>
          <w:sz w:val="16"/>
          <w:szCs w:val="16"/>
          <w:lang w:val="uk-UA"/>
        </w:rPr>
        <w:t>20</w:t>
      </w:r>
      <w:r w:rsidRPr="007A3D6B">
        <w:rPr>
          <w:sz w:val="16"/>
          <w:szCs w:val="16"/>
          <w:lang w:val="uk-UA"/>
        </w:rPr>
        <w:t xml:space="preserve"> рік</w:t>
      </w:r>
      <w:r>
        <w:rPr>
          <w:sz w:val="16"/>
          <w:szCs w:val="16"/>
          <w:lang w:val="uk-UA"/>
        </w:rPr>
        <w:t xml:space="preserve"> </w:t>
      </w:r>
      <w:r w:rsidRPr="007A3D6B">
        <w:rPr>
          <w:sz w:val="16"/>
          <w:szCs w:val="16"/>
          <w:lang w:val="uk-UA"/>
        </w:rPr>
        <w:t>згідно Звіту про фінансові результати за 20</w:t>
      </w:r>
      <w:r w:rsidR="00DF5333">
        <w:rPr>
          <w:sz w:val="16"/>
          <w:szCs w:val="16"/>
          <w:lang w:val="uk-UA"/>
        </w:rPr>
        <w:t>20</w:t>
      </w:r>
      <w:r w:rsidRPr="007A3D6B">
        <w:rPr>
          <w:sz w:val="16"/>
          <w:szCs w:val="16"/>
          <w:lang w:val="uk-UA"/>
        </w:rPr>
        <w:t>рік  розподілити таким чином:</w:t>
      </w:r>
    </w:p>
    <w:p w:rsidR="007B46DF" w:rsidRPr="007A3D6B" w:rsidRDefault="007B46DF" w:rsidP="007B46DF">
      <w:pPr>
        <w:tabs>
          <w:tab w:val="left" w:pos="1410"/>
        </w:tabs>
        <w:jc w:val="both"/>
        <w:rPr>
          <w:sz w:val="16"/>
          <w:szCs w:val="16"/>
          <w:lang w:val="uk-UA"/>
        </w:rPr>
      </w:pPr>
      <w:r w:rsidRPr="007A3D6B">
        <w:rPr>
          <w:sz w:val="16"/>
          <w:szCs w:val="16"/>
          <w:lang w:val="uk-UA"/>
        </w:rPr>
        <w:t>- чистий прибуток</w:t>
      </w:r>
      <w:r>
        <w:rPr>
          <w:sz w:val="16"/>
          <w:szCs w:val="16"/>
          <w:lang w:val="uk-UA"/>
        </w:rPr>
        <w:t xml:space="preserve"> </w:t>
      </w:r>
      <w:r w:rsidRPr="007A3D6B">
        <w:rPr>
          <w:sz w:val="16"/>
          <w:szCs w:val="16"/>
          <w:lang w:val="uk-UA"/>
        </w:rPr>
        <w:t xml:space="preserve"> залишити в розпорядженні Товариства, направивши на розвиток підприємства і фінансування діяльності.</w:t>
      </w:r>
    </w:p>
    <w:p w:rsidR="007B46DF" w:rsidRPr="007A3D6B" w:rsidRDefault="007B46DF" w:rsidP="007B46DF">
      <w:pPr>
        <w:tabs>
          <w:tab w:val="left" w:pos="1410"/>
        </w:tabs>
        <w:jc w:val="both"/>
        <w:rPr>
          <w:sz w:val="16"/>
          <w:szCs w:val="16"/>
          <w:lang w:val="uk-UA"/>
        </w:rPr>
      </w:pPr>
      <w:r w:rsidRPr="007A3D6B">
        <w:rPr>
          <w:sz w:val="16"/>
          <w:szCs w:val="16"/>
          <w:lang w:val="uk-UA"/>
        </w:rPr>
        <w:t>Нарахування та виплату дивідендів за підсумками 20</w:t>
      </w:r>
      <w:r w:rsidR="00DF5333">
        <w:rPr>
          <w:sz w:val="16"/>
          <w:szCs w:val="16"/>
          <w:lang w:val="uk-UA"/>
        </w:rPr>
        <w:t>20</w:t>
      </w:r>
      <w:r w:rsidRPr="007A3D6B">
        <w:rPr>
          <w:sz w:val="16"/>
          <w:szCs w:val="16"/>
          <w:lang w:val="uk-UA"/>
        </w:rPr>
        <w:t>р. не проводити.</w:t>
      </w:r>
    </w:p>
    <w:p w:rsidR="007B46DF" w:rsidRPr="007A3D6B" w:rsidRDefault="00DF5333" w:rsidP="007B46DF">
      <w:pPr>
        <w:tabs>
          <w:tab w:val="left" w:pos="1095"/>
        </w:tabs>
        <w:jc w:val="both"/>
        <w:rPr>
          <w:sz w:val="16"/>
          <w:szCs w:val="16"/>
          <w:lang w:val="uk-UA"/>
        </w:rPr>
      </w:pPr>
      <w:r>
        <w:rPr>
          <w:sz w:val="16"/>
          <w:szCs w:val="16"/>
          <w:lang w:val="uk-UA"/>
        </w:rPr>
        <w:t>7</w:t>
      </w:r>
      <w:r w:rsidR="007B46DF" w:rsidRPr="007A3D6B">
        <w:rPr>
          <w:sz w:val="16"/>
          <w:szCs w:val="16"/>
          <w:lang w:val="uk-UA"/>
        </w:rPr>
        <w:t>. Прийняття рішення про попереднє схвалення значних правочинів, якщо ринкова вартість майна, робіт або послуг, що може бути їх предметом, перевищує 25 відсотків, але менша ніж 50 відсотків вартості активів Товариства за даними річної фінансової звітності Товариства за 20</w:t>
      </w:r>
      <w:r>
        <w:rPr>
          <w:sz w:val="16"/>
          <w:szCs w:val="16"/>
          <w:lang w:val="uk-UA"/>
        </w:rPr>
        <w:t>20</w:t>
      </w:r>
      <w:r w:rsidR="007B46DF" w:rsidRPr="007A3D6B">
        <w:rPr>
          <w:sz w:val="16"/>
          <w:szCs w:val="16"/>
          <w:lang w:val="uk-UA"/>
        </w:rPr>
        <w:t xml:space="preserve"> рік, які можуть вчинятись Товариством у період з </w:t>
      </w:r>
      <w:r w:rsidR="00184C7B">
        <w:rPr>
          <w:sz w:val="16"/>
          <w:szCs w:val="16"/>
          <w:lang w:val="uk-UA"/>
        </w:rPr>
        <w:t>09</w:t>
      </w:r>
      <w:r w:rsidR="007B46DF" w:rsidRPr="007A3D6B">
        <w:rPr>
          <w:sz w:val="16"/>
          <w:szCs w:val="16"/>
          <w:lang w:val="uk-UA"/>
        </w:rPr>
        <w:t xml:space="preserve"> квітня 20</w:t>
      </w:r>
      <w:r w:rsidR="007B46DF">
        <w:rPr>
          <w:sz w:val="16"/>
          <w:szCs w:val="16"/>
          <w:lang w:val="uk-UA"/>
        </w:rPr>
        <w:t>2</w:t>
      </w:r>
      <w:r>
        <w:rPr>
          <w:sz w:val="16"/>
          <w:szCs w:val="16"/>
          <w:lang w:val="uk-UA"/>
        </w:rPr>
        <w:t>1</w:t>
      </w:r>
      <w:r w:rsidR="007B46DF" w:rsidRPr="007A3D6B">
        <w:rPr>
          <w:sz w:val="16"/>
          <w:szCs w:val="16"/>
          <w:lang w:val="uk-UA"/>
        </w:rPr>
        <w:t xml:space="preserve"> року по </w:t>
      </w:r>
      <w:r w:rsidR="00184C7B">
        <w:rPr>
          <w:sz w:val="16"/>
          <w:szCs w:val="16"/>
          <w:lang w:val="uk-UA"/>
        </w:rPr>
        <w:t>08</w:t>
      </w:r>
      <w:r w:rsidR="007B46DF" w:rsidRPr="007A3D6B">
        <w:rPr>
          <w:sz w:val="16"/>
          <w:szCs w:val="16"/>
          <w:lang w:val="uk-UA"/>
        </w:rPr>
        <w:t xml:space="preserve"> квітня 20</w:t>
      </w:r>
      <w:r w:rsidR="007B46DF">
        <w:rPr>
          <w:sz w:val="16"/>
          <w:szCs w:val="16"/>
          <w:lang w:val="uk-UA"/>
        </w:rPr>
        <w:t>2</w:t>
      </w:r>
      <w:r w:rsidR="00184C7B">
        <w:rPr>
          <w:sz w:val="16"/>
          <w:szCs w:val="16"/>
          <w:lang w:val="uk-UA"/>
        </w:rPr>
        <w:t>2</w:t>
      </w:r>
      <w:r w:rsidR="007B46DF" w:rsidRPr="007A3D6B">
        <w:rPr>
          <w:sz w:val="16"/>
          <w:szCs w:val="16"/>
          <w:lang w:val="uk-UA"/>
        </w:rPr>
        <w:t xml:space="preserve"> року (включно), із зазначенням характеру правочинів та їх граничної сукупної вартості.</w:t>
      </w:r>
    </w:p>
    <w:p w:rsidR="007B46DF" w:rsidRPr="007A3D6B" w:rsidRDefault="007B46DF" w:rsidP="007B46DF">
      <w:pPr>
        <w:tabs>
          <w:tab w:val="left" w:pos="705"/>
        </w:tabs>
        <w:jc w:val="both"/>
        <w:rPr>
          <w:sz w:val="16"/>
          <w:szCs w:val="16"/>
          <w:lang w:val="uk-UA"/>
        </w:rPr>
      </w:pPr>
      <w:r w:rsidRPr="007A3D6B">
        <w:rPr>
          <w:sz w:val="16"/>
          <w:szCs w:val="16"/>
          <w:u w:val="single"/>
          <w:lang w:val="uk-UA"/>
        </w:rPr>
        <w:t>Проект рішення:</w:t>
      </w:r>
    </w:p>
    <w:p w:rsidR="007B46DF" w:rsidRPr="007A3D6B" w:rsidRDefault="007B46DF" w:rsidP="007B46DF">
      <w:pPr>
        <w:tabs>
          <w:tab w:val="left" w:pos="1095"/>
        </w:tabs>
        <w:jc w:val="both"/>
        <w:rPr>
          <w:sz w:val="16"/>
          <w:szCs w:val="16"/>
          <w:lang w:val="uk-UA"/>
        </w:rPr>
      </w:pPr>
      <w:r w:rsidRPr="007A3D6B">
        <w:rPr>
          <w:sz w:val="16"/>
          <w:szCs w:val="16"/>
          <w:lang w:val="uk-UA"/>
        </w:rPr>
        <w:t xml:space="preserve">Попередньо схвалити вчинення (укладення) Товариством у ході господарської діяльності протягом одного року з дати прийняття цього рішення, тобто у період з </w:t>
      </w:r>
      <w:r w:rsidR="00184C7B">
        <w:rPr>
          <w:sz w:val="16"/>
          <w:szCs w:val="16"/>
          <w:lang w:val="uk-UA"/>
        </w:rPr>
        <w:t>09</w:t>
      </w:r>
      <w:r w:rsidRPr="007A3D6B">
        <w:rPr>
          <w:sz w:val="16"/>
          <w:szCs w:val="16"/>
          <w:lang w:val="uk-UA"/>
        </w:rPr>
        <w:t xml:space="preserve"> квітня 20</w:t>
      </w:r>
      <w:r>
        <w:rPr>
          <w:sz w:val="16"/>
          <w:szCs w:val="16"/>
          <w:lang w:val="uk-UA"/>
        </w:rPr>
        <w:t>2</w:t>
      </w:r>
      <w:r w:rsidR="00184C7B">
        <w:rPr>
          <w:sz w:val="16"/>
          <w:szCs w:val="16"/>
          <w:lang w:val="uk-UA"/>
        </w:rPr>
        <w:t>1</w:t>
      </w:r>
      <w:r w:rsidRPr="007A3D6B">
        <w:rPr>
          <w:sz w:val="16"/>
          <w:szCs w:val="16"/>
          <w:lang w:val="uk-UA"/>
        </w:rPr>
        <w:t xml:space="preserve"> року по </w:t>
      </w:r>
      <w:r>
        <w:rPr>
          <w:sz w:val="16"/>
          <w:szCs w:val="16"/>
          <w:lang w:val="uk-UA"/>
        </w:rPr>
        <w:t>0</w:t>
      </w:r>
      <w:r w:rsidR="00184C7B">
        <w:rPr>
          <w:sz w:val="16"/>
          <w:szCs w:val="16"/>
          <w:lang w:val="uk-UA"/>
        </w:rPr>
        <w:t>8</w:t>
      </w:r>
      <w:r w:rsidRPr="007A3D6B">
        <w:rPr>
          <w:sz w:val="16"/>
          <w:szCs w:val="16"/>
          <w:lang w:val="uk-UA"/>
        </w:rPr>
        <w:t xml:space="preserve"> квітня 20</w:t>
      </w:r>
      <w:r>
        <w:rPr>
          <w:sz w:val="16"/>
          <w:szCs w:val="16"/>
          <w:lang w:val="uk-UA"/>
        </w:rPr>
        <w:t>2</w:t>
      </w:r>
      <w:r w:rsidR="00184C7B">
        <w:rPr>
          <w:sz w:val="16"/>
          <w:szCs w:val="16"/>
          <w:lang w:val="uk-UA"/>
        </w:rPr>
        <w:t>2</w:t>
      </w:r>
      <w:r w:rsidRPr="007A3D6B">
        <w:rPr>
          <w:sz w:val="16"/>
          <w:szCs w:val="16"/>
          <w:lang w:val="uk-UA"/>
        </w:rPr>
        <w:t xml:space="preserve"> року (включно), будь-яких значних правочинів, пов’язаних з господарською діяльністю Товариства, передбачених чинним законодавством України, гранична сукупна вартість яких менша 50 відсотків вартості активів Товариства за даними річної фінанс</w:t>
      </w:r>
      <w:r w:rsidR="00184C7B">
        <w:rPr>
          <w:sz w:val="16"/>
          <w:szCs w:val="16"/>
          <w:lang w:val="uk-UA"/>
        </w:rPr>
        <w:t>ової звітності Товариства за 2020</w:t>
      </w:r>
      <w:r w:rsidRPr="007A3D6B">
        <w:rPr>
          <w:sz w:val="16"/>
          <w:szCs w:val="16"/>
          <w:lang w:val="uk-UA"/>
        </w:rPr>
        <w:t xml:space="preserve"> рік. Уповноважити Голову Правління Товариства укладати (вчиняти) та підписувати такі значні правочини.</w:t>
      </w:r>
    </w:p>
    <w:p w:rsidR="007B46DF" w:rsidRPr="007A3D6B" w:rsidRDefault="008C3C64" w:rsidP="00184C7B">
      <w:pPr>
        <w:tabs>
          <w:tab w:val="left" w:pos="1095"/>
        </w:tabs>
        <w:jc w:val="both"/>
        <w:rPr>
          <w:sz w:val="16"/>
          <w:szCs w:val="16"/>
          <w:lang w:val="uk-UA"/>
        </w:rPr>
      </w:pPr>
      <w:r>
        <w:rPr>
          <w:sz w:val="16"/>
          <w:szCs w:val="16"/>
          <w:lang w:val="uk-UA"/>
        </w:rPr>
        <w:t>8</w:t>
      </w:r>
      <w:r w:rsidR="007B46DF" w:rsidRPr="007A3D6B">
        <w:rPr>
          <w:sz w:val="16"/>
          <w:szCs w:val="16"/>
          <w:lang w:val="uk-UA"/>
        </w:rPr>
        <w:t>. Прийняття рішення про попереднє схвалення значних правочинів, якщо ринкова вартість майна, робіт або послуг, що може бути їх предметом, становить 50 і більше відсотків вартості активів Товариства за даними річної фінансової звітності Товариства за 20</w:t>
      </w:r>
      <w:r w:rsidR="00184C7B">
        <w:rPr>
          <w:sz w:val="16"/>
          <w:szCs w:val="16"/>
          <w:lang w:val="uk-UA"/>
        </w:rPr>
        <w:t xml:space="preserve">20 рік, які </w:t>
      </w:r>
      <w:r w:rsidR="007B46DF">
        <w:rPr>
          <w:sz w:val="16"/>
          <w:szCs w:val="16"/>
          <w:lang w:val="uk-UA"/>
        </w:rPr>
        <w:t>можуть вч</w:t>
      </w:r>
      <w:r w:rsidR="00184C7B">
        <w:rPr>
          <w:sz w:val="16"/>
          <w:szCs w:val="16"/>
          <w:lang w:val="uk-UA"/>
        </w:rPr>
        <w:t>инятись Товариством у період з 09</w:t>
      </w:r>
      <w:r w:rsidR="007B46DF">
        <w:rPr>
          <w:sz w:val="16"/>
          <w:szCs w:val="16"/>
          <w:lang w:val="uk-UA"/>
        </w:rPr>
        <w:t xml:space="preserve"> квітня 202</w:t>
      </w:r>
      <w:r w:rsidR="00184C7B">
        <w:rPr>
          <w:sz w:val="16"/>
          <w:szCs w:val="16"/>
          <w:lang w:val="uk-UA"/>
        </w:rPr>
        <w:t>1</w:t>
      </w:r>
      <w:r w:rsidR="007B46DF">
        <w:rPr>
          <w:sz w:val="16"/>
          <w:szCs w:val="16"/>
          <w:lang w:val="uk-UA"/>
        </w:rPr>
        <w:t xml:space="preserve">року по </w:t>
      </w:r>
      <w:r w:rsidR="00184C7B">
        <w:rPr>
          <w:sz w:val="16"/>
          <w:szCs w:val="16"/>
          <w:lang w:val="uk-UA"/>
        </w:rPr>
        <w:t>08</w:t>
      </w:r>
      <w:r w:rsidR="007B46DF">
        <w:rPr>
          <w:sz w:val="16"/>
          <w:szCs w:val="16"/>
          <w:lang w:val="uk-UA"/>
        </w:rPr>
        <w:t xml:space="preserve"> квітня 202</w:t>
      </w:r>
      <w:r w:rsidR="00184C7B">
        <w:rPr>
          <w:sz w:val="16"/>
          <w:szCs w:val="16"/>
          <w:lang w:val="uk-UA"/>
        </w:rPr>
        <w:t>2</w:t>
      </w:r>
      <w:r w:rsidR="007B46DF">
        <w:rPr>
          <w:sz w:val="16"/>
          <w:szCs w:val="16"/>
          <w:lang w:val="uk-UA"/>
        </w:rPr>
        <w:t>року(включно), із зазначенням характеру правочинів та їх</w:t>
      </w:r>
      <w:r w:rsidR="00184C7B">
        <w:rPr>
          <w:sz w:val="16"/>
          <w:szCs w:val="16"/>
          <w:lang w:val="uk-UA"/>
        </w:rPr>
        <w:t xml:space="preserve"> </w:t>
      </w:r>
      <w:r w:rsidR="007B46DF" w:rsidRPr="007A3D6B">
        <w:rPr>
          <w:sz w:val="16"/>
          <w:szCs w:val="16"/>
          <w:lang w:val="uk-UA"/>
        </w:rPr>
        <w:t>граничної сукупної вартості.</w:t>
      </w:r>
    </w:p>
    <w:p w:rsidR="007B46DF" w:rsidRPr="007A3D6B" w:rsidRDefault="007B46DF" w:rsidP="007B46DF">
      <w:pPr>
        <w:tabs>
          <w:tab w:val="left" w:pos="705"/>
        </w:tabs>
        <w:jc w:val="both"/>
        <w:rPr>
          <w:sz w:val="16"/>
          <w:szCs w:val="16"/>
          <w:lang w:val="uk-UA"/>
        </w:rPr>
      </w:pPr>
      <w:r w:rsidRPr="007A3D6B">
        <w:rPr>
          <w:sz w:val="16"/>
          <w:szCs w:val="16"/>
          <w:u w:val="single"/>
          <w:lang w:val="uk-UA"/>
        </w:rPr>
        <w:t>Проект рішення:</w:t>
      </w:r>
    </w:p>
    <w:p w:rsidR="007B46DF" w:rsidRPr="007A3D6B" w:rsidRDefault="007B46DF" w:rsidP="007B46DF">
      <w:pPr>
        <w:tabs>
          <w:tab w:val="left" w:pos="1095"/>
        </w:tabs>
        <w:jc w:val="both"/>
        <w:rPr>
          <w:sz w:val="16"/>
          <w:szCs w:val="16"/>
          <w:lang w:val="uk-UA"/>
        </w:rPr>
      </w:pPr>
      <w:r w:rsidRPr="007A3D6B">
        <w:rPr>
          <w:sz w:val="16"/>
          <w:szCs w:val="16"/>
          <w:lang w:val="uk-UA"/>
        </w:rPr>
        <w:t>Попередньо схвалити вчинення (укладення) Товариством у ході господарської діяльності протягом одного року з дати прийняття ц</w:t>
      </w:r>
      <w:r w:rsidR="00184C7B">
        <w:rPr>
          <w:sz w:val="16"/>
          <w:szCs w:val="16"/>
          <w:lang w:val="uk-UA"/>
        </w:rPr>
        <w:t xml:space="preserve">ього рішення, тобто у період з 09 </w:t>
      </w:r>
      <w:r w:rsidRPr="007A3D6B">
        <w:rPr>
          <w:sz w:val="16"/>
          <w:szCs w:val="16"/>
          <w:lang w:val="uk-UA"/>
        </w:rPr>
        <w:t>квітня 20</w:t>
      </w:r>
      <w:r>
        <w:rPr>
          <w:sz w:val="16"/>
          <w:szCs w:val="16"/>
          <w:lang w:val="uk-UA"/>
        </w:rPr>
        <w:t>2</w:t>
      </w:r>
      <w:r w:rsidR="00184C7B">
        <w:rPr>
          <w:sz w:val="16"/>
          <w:szCs w:val="16"/>
          <w:lang w:val="uk-UA"/>
        </w:rPr>
        <w:t>1</w:t>
      </w:r>
      <w:r w:rsidRPr="007A3D6B">
        <w:rPr>
          <w:sz w:val="16"/>
          <w:szCs w:val="16"/>
          <w:lang w:val="uk-UA"/>
        </w:rPr>
        <w:t xml:space="preserve"> року по </w:t>
      </w:r>
      <w:r>
        <w:rPr>
          <w:sz w:val="16"/>
          <w:szCs w:val="16"/>
          <w:lang w:val="uk-UA"/>
        </w:rPr>
        <w:t>0</w:t>
      </w:r>
      <w:r w:rsidR="00184C7B">
        <w:rPr>
          <w:sz w:val="16"/>
          <w:szCs w:val="16"/>
          <w:lang w:val="uk-UA"/>
        </w:rPr>
        <w:t>8</w:t>
      </w:r>
      <w:r w:rsidRPr="007A3D6B">
        <w:rPr>
          <w:sz w:val="16"/>
          <w:szCs w:val="16"/>
          <w:lang w:val="uk-UA"/>
        </w:rPr>
        <w:t xml:space="preserve"> квітня 20</w:t>
      </w:r>
      <w:r>
        <w:rPr>
          <w:sz w:val="16"/>
          <w:szCs w:val="16"/>
          <w:lang w:val="uk-UA"/>
        </w:rPr>
        <w:t>2</w:t>
      </w:r>
      <w:r w:rsidR="00184C7B">
        <w:rPr>
          <w:sz w:val="16"/>
          <w:szCs w:val="16"/>
          <w:lang w:val="uk-UA"/>
        </w:rPr>
        <w:t>2</w:t>
      </w:r>
      <w:r w:rsidRPr="007A3D6B">
        <w:rPr>
          <w:sz w:val="16"/>
          <w:szCs w:val="16"/>
          <w:lang w:val="uk-UA"/>
        </w:rPr>
        <w:t xml:space="preserve"> року (включно), будь-яких значних правочинів, пов’язаних з господарською діяльністю Товариства, передбачених чинним законодавством України, гранична сукупна вартість яких становить 50 і більше відсотків вартості активів Товариства за даними річної фінансової звітності Товариства за 20</w:t>
      </w:r>
      <w:r w:rsidR="00184C7B">
        <w:rPr>
          <w:sz w:val="16"/>
          <w:szCs w:val="16"/>
          <w:lang w:val="uk-UA"/>
        </w:rPr>
        <w:t>20</w:t>
      </w:r>
      <w:r w:rsidRPr="007A3D6B">
        <w:rPr>
          <w:sz w:val="16"/>
          <w:szCs w:val="16"/>
          <w:lang w:val="uk-UA"/>
        </w:rPr>
        <w:t xml:space="preserve"> рік. Уповноважити Голову Правління Товариства укладати (вчиняти) та підписувати такі значні правочини.</w:t>
      </w:r>
    </w:p>
    <w:p w:rsidR="007B46DF" w:rsidRPr="00D63EEA" w:rsidRDefault="008C3C64" w:rsidP="007B46DF">
      <w:pPr>
        <w:tabs>
          <w:tab w:val="left" w:pos="1410"/>
        </w:tabs>
        <w:jc w:val="both"/>
        <w:rPr>
          <w:sz w:val="16"/>
          <w:szCs w:val="16"/>
          <w:lang w:val="uk-UA"/>
        </w:rPr>
      </w:pPr>
      <w:r>
        <w:rPr>
          <w:sz w:val="16"/>
          <w:szCs w:val="16"/>
          <w:lang w:val="uk-UA"/>
        </w:rPr>
        <w:t>9</w:t>
      </w:r>
      <w:r w:rsidR="007B46DF">
        <w:rPr>
          <w:sz w:val="16"/>
          <w:szCs w:val="16"/>
          <w:lang w:val="uk-UA"/>
        </w:rPr>
        <w:t xml:space="preserve">. </w:t>
      </w:r>
      <w:r w:rsidR="007B46DF" w:rsidRPr="00D63EEA">
        <w:rPr>
          <w:sz w:val="16"/>
          <w:szCs w:val="16"/>
          <w:lang w:val="uk-UA"/>
        </w:rPr>
        <w:t>Надання повноважень Голові правління Товариства щодо відчуження нерухомого майна та автотранспортних засобів, а також перереєстрації (переоформлення) прав на них.</w:t>
      </w:r>
    </w:p>
    <w:p w:rsidR="007B46DF" w:rsidRPr="00D63EEA" w:rsidRDefault="007B46DF" w:rsidP="007B46DF">
      <w:pPr>
        <w:tabs>
          <w:tab w:val="left" w:pos="1410"/>
        </w:tabs>
        <w:jc w:val="both"/>
        <w:rPr>
          <w:sz w:val="16"/>
          <w:szCs w:val="16"/>
          <w:lang w:val="uk-UA"/>
        </w:rPr>
      </w:pPr>
      <w:r w:rsidRPr="00D63EEA">
        <w:rPr>
          <w:sz w:val="16"/>
          <w:szCs w:val="16"/>
          <w:u w:val="single"/>
          <w:lang w:val="uk-UA"/>
        </w:rPr>
        <w:t>Проект рішення:</w:t>
      </w:r>
    </w:p>
    <w:p w:rsidR="007B46DF" w:rsidRDefault="007B46DF" w:rsidP="007B46DF">
      <w:pPr>
        <w:tabs>
          <w:tab w:val="left" w:pos="1410"/>
        </w:tabs>
        <w:jc w:val="both"/>
        <w:rPr>
          <w:sz w:val="16"/>
          <w:szCs w:val="16"/>
          <w:lang w:val="uk-UA"/>
        </w:rPr>
      </w:pPr>
      <w:r w:rsidRPr="007A3D6B">
        <w:rPr>
          <w:sz w:val="16"/>
          <w:szCs w:val="16"/>
          <w:lang w:val="uk-UA"/>
        </w:rPr>
        <w:t>Надати повноваження Голові правління Товариства щодо відчуження рухомого і нерухомого майна Товариства, автотранспортних засобів, що знаходяться на балансі Товариства, а також перереєстрації (переоформлення) прав на них, на період дії його повноважень.</w:t>
      </w:r>
    </w:p>
    <w:p w:rsidR="00184C7B" w:rsidRDefault="00184C7B" w:rsidP="007B46DF">
      <w:pPr>
        <w:tabs>
          <w:tab w:val="left" w:pos="1410"/>
        </w:tabs>
        <w:jc w:val="both"/>
        <w:rPr>
          <w:sz w:val="16"/>
          <w:szCs w:val="16"/>
          <w:lang w:val="uk-UA"/>
        </w:rPr>
      </w:pPr>
    </w:p>
    <w:p w:rsidR="00184C7B" w:rsidRPr="007A3D6B" w:rsidRDefault="00184C7B" w:rsidP="007B46DF">
      <w:pPr>
        <w:tabs>
          <w:tab w:val="left" w:pos="1410"/>
        </w:tabs>
        <w:jc w:val="both"/>
        <w:rPr>
          <w:sz w:val="16"/>
          <w:szCs w:val="16"/>
          <w:lang w:val="uk-UA"/>
        </w:rPr>
      </w:pPr>
    </w:p>
    <w:p w:rsidR="007B46DF" w:rsidRPr="00A70C10" w:rsidRDefault="007B46DF" w:rsidP="007B46DF">
      <w:pPr>
        <w:tabs>
          <w:tab w:val="left" w:pos="540"/>
        </w:tabs>
        <w:jc w:val="both"/>
        <w:rPr>
          <w:sz w:val="16"/>
          <w:szCs w:val="16"/>
          <w:lang w:val="uk-UA"/>
        </w:rPr>
      </w:pPr>
      <w:r w:rsidRPr="00A70C10">
        <w:rPr>
          <w:sz w:val="16"/>
          <w:szCs w:val="16"/>
          <w:lang w:val="uk-UA"/>
        </w:rPr>
        <w:lastRenderedPageBreak/>
        <w:t xml:space="preserve">          </w:t>
      </w:r>
      <w:r w:rsidRPr="007C771A">
        <w:rPr>
          <w:sz w:val="16"/>
          <w:szCs w:val="16"/>
        </w:rPr>
        <w:t xml:space="preserve">                         </w:t>
      </w:r>
      <w:r w:rsidRPr="00A70C10">
        <w:rPr>
          <w:sz w:val="16"/>
          <w:szCs w:val="16"/>
          <w:lang w:val="uk-UA"/>
        </w:rPr>
        <w:t xml:space="preserve">          Основні  показники фінансово-господарської діяльності Товариства (</w:t>
      </w:r>
      <w:proofErr w:type="spellStart"/>
      <w:r w:rsidRPr="00A70C10">
        <w:rPr>
          <w:sz w:val="16"/>
          <w:szCs w:val="16"/>
          <w:lang w:val="uk-UA"/>
        </w:rPr>
        <w:t>тис.грн</w:t>
      </w:r>
      <w:proofErr w:type="spellEnd"/>
      <w:r w:rsidRPr="00A70C10">
        <w:rPr>
          <w:sz w:val="16"/>
          <w:szCs w:val="16"/>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290"/>
        <w:gridCol w:w="1440"/>
      </w:tblGrid>
      <w:tr w:rsidR="007B46DF" w:rsidRPr="00A70C10" w:rsidTr="00747F34">
        <w:trPr>
          <w:trHeight w:val="355"/>
        </w:trPr>
        <w:tc>
          <w:tcPr>
            <w:tcW w:w="6771" w:type="dxa"/>
            <w:shd w:val="clear" w:color="auto" w:fill="auto"/>
          </w:tcPr>
          <w:p w:rsidR="007B46DF" w:rsidRPr="00A70C10" w:rsidRDefault="007B46DF" w:rsidP="00747F34">
            <w:pPr>
              <w:jc w:val="center"/>
              <w:rPr>
                <w:sz w:val="16"/>
                <w:szCs w:val="16"/>
                <w:lang w:val="uk-UA"/>
              </w:rPr>
            </w:pPr>
            <w:r w:rsidRPr="00A70C10">
              <w:rPr>
                <w:sz w:val="16"/>
                <w:szCs w:val="16"/>
                <w:lang w:val="uk-UA"/>
              </w:rPr>
              <w:t>Найменування показника</w:t>
            </w:r>
          </w:p>
        </w:tc>
        <w:tc>
          <w:tcPr>
            <w:tcW w:w="1290" w:type="dxa"/>
            <w:shd w:val="clear" w:color="auto" w:fill="auto"/>
          </w:tcPr>
          <w:p w:rsidR="007B46DF" w:rsidRPr="00A70C10" w:rsidRDefault="007B46DF" w:rsidP="00747F34">
            <w:pPr>
              <w:jc w:val="center"/>
              <w:rPr>
                <w:sz w:val="16"/>
                <w:szCs w:val="16"/>
                <w:lang w:val="uk-UA"/>
              </w:rPr>
            </w:pPr>
            <w:r w:rsidRPr="00A70C10">
              <w:rPr>
                <w:sz w:val="16"/>
                <w:szCs w:val="16"/>
                <w:lang w:val="uk-UA"/>
              </w:rPr>
              <w:t>Звітний</w:t>
            </w:r>
          </w:p>
          <w:p w:rsidR="007B46DF" w:rsidRPr="00A70C10" w:rsidRDefault="007B46DF" w:rsidP="00DF5333">
            <w:pPr>
              <w:jc w:val="center"/>
              <w:rPr>
                <w:sz w:val="16"/>
                <w:szCs w:val="16"/>
                <w:lang w:val="uk-UA"/>
              </w:rPr>
            </w:pPr>
            <w:r w:rsidRPr="00A70C10">
              <w:rPr>
                <w:sz w:val="16"/>
                <w:szCs w:val="16"/>
                <w:lang w:val="uk-UA"/>
              </w:rPr>
              <w:t>20</w:t>
            </w:r>
            <w:r w:rsidR="00DF5333">
              <w:rPr>
                <w:sz w:val="16"/>
                <w:szCs w:val="16"/>
                <w:lang w:val="uk-UA"/>
              </w:rPr>
              <w:t>20</w:t>
            </w:r>
            <w:r w:rsidRPr="00A70C10">
              <w:rPr>
                <w:sz w:val="16"/>
                <w:szCs w:val="16"/>
                <w:lang w:val="uk-UA"/>
              </w:rPr>
              <w:t xml:space="preserve"> рік</w:t>
            </w:r>
          </w:p>
        </w:tc>
        <w:tc>
          <w:tcPr>
            <w:tcW w:w="1440" w:type="dxa"/>
            <w:shd w:val="clear" w:color="auto" w:fill="auto"/>
          </w:tcPr>
          <w:p w:rsidR="007B46DF" w:rsidRPr="00A70C10" w:rsidRDefault="007B46DF" w:rsidP="00747F34">
            <w:pPr>
              <w:jc w:val="center"/>
              <w:rPr>
                <w:sz w:val="16"/>
                <w:szCs w:val="16"/>
                <w:lang w:val="uk-UA"/>
              </w:rPr>
            </w:pPr>
            <w:r w:rsidRPr="00A70C10">
              <w:rPr>
                <w:sz w:val="16"/>
                <w:szCs w:val="16"/>
                <w:lang w:val="uk-UA"/>
              </w:rPr>
              <w:t>Попередній</w:t>
            </w:r>
          </w:p>
          <w:p w:rsidR="007B46DF" w:rsidRPr="00A70C10" w:rsidRDefault="007B46DF" w:rsidP="00DF5333">
            <w:pPr>
              <w:jc w:val="center"/>
              <w:rPr>
                <w:sz w:val="16"/>
                <w:szCs w:val="16"/>
                <w:lang w:val="uk-UA"/>
              </w:rPr>
            </w:pPr>
            <w:r w:rsidRPr="00A70C10">
              <w:rPr>
                <w:sz w:val="16"/>
                <w:szCs w:val="16"/>
                <w:lang w:val="uk-UA"/>
              </w:rPr>
              <w:t>201</w:t>
            </w:r>
            <w:r w:rsidR="00DF5333">
              <w:rPr>
                <w:sz w:val="16"/>
                <w:szCs w:val="16"/>
                <w:lang w:val="uk-UA"/>
              </w:rPr>
              <w:t>9</w:t>
            </w:r>
            <w:r w:rsidRPr="00A70C10">
              <w:rPr>
                <w:sz w:val="16"/>
                <w:szCs w:val="16"/>
                <w:lang w:val="uk-UA"/>
              </w:rPr>
              <w:t>рік</w:t>
            </w:r>
          </w:p>
        </w:tc>
      </w:tr>
      <w:tr w:rsidR="00DF5333" w:rsidRPr="00A70C10" w:rsidTr="00747F34">
        <w:trPr>
          <w:trHeight w:val="20"/>
        </w:trPr>
        <w:tc>
          <w:tcPr>
            <w:tcW w:w="6771" w:type="dxa"/>
            <w:shd w:val="clear" w:color="auto" w:fill="auto"/>
          </w:tcPr>
          <w:p w:rsidR="00DF5333" w:rsidRPr="00A70C10" w:rsidRDefault="00DF5333" w:rsidP="00DF5333">
            <w:pPr>
              <w:rPr>
                <w:sz w:val="16"/>
                <w:szCs w:val="16"/>
                <w:lang w:val="uk-UA"/>
              </w:rPr>
            </w:pPr>
            <w:r w:rsidRPr="00A70C10">
              <w:rPr>
                <w:sz w:val="16"/>
                <w:szCs w:val="16"/>
                <w:lang w:val="uk-UA"/>
              </w:rPr>
              <w:t xml:space="preserve">Усього активів </w:t>
            </w:r>
          </w:p>
        </w:tc>
        <w:tc>
          <w:tcPr>
            <w:tcW w:w="1290" w:type="dxa"/>
            <w:shd w:val="clear" w:color="auto" w:fill="auto"/>
          </w:tcPr>
          <w:p w:rsidR="00DF5333" w:rsidRPr="000F76E0" w:rsidRDefault="00AB36C8" w:rsidP="00DF5333">
            <w:pPr>
              <w:jc w:val="center"/>
              <w:rPr>
                <w:sz w:val="16"/>
                <w:szCs w:val="16"/>
                <w:lang w:val="uk-UA"/>
              </w:rPr>
            </w:pPr>
            <w:r>
              <w:rPr>
                <w:sz w:val="16"/>
                <w:szCs w:val="16"/>
                <w:lang w:val="uk-UA"/>
              </w:rPr>
              <w:t>174663</w:t>
            </w:r>
          </w:p>
        </w:tc>
        <w:tc>
          <w:tcPr>
            <w:tcW w:w="1440" w:type="dxa"/>
            <w:shd w:val="clear" w:color="auto" w:fill="auto"/>
          </w:tcPr>
          <w:p w:rsidR="00DF5333" w:rsidRPr="000F76E0" w:rsidRDefault="00DF5333" w:rsidP="00DF5333">
            <w:pPr>
              <w:jc w:val="center"/>
              <w:rPr>
                <w:sz w:val="16"/>
                <w:szCs w:val="16"/>
                <w:lang w:val="uk-UA"/>
              </w:rPr>
            </w:pPr>
            <w:r>
              <w:rPr>
                <w:sz w:val="16"/>
                <w:szCs w:val="16"/>
                <w:lang w:val="uk-UA"/>
              </w:rPr>
              <w:t>118177</w:t>
            </w:r>
          </w:p>
        </w:tc>
      </w:tr>
      <w:tr w:rsidR="00DF5333" w:rsidRPr="00A70C10" w:rsidTr="00747F34">
        <w:trPr>
          <w:trHeight w:val="20"/>
        </w:trPr>
        <w:tc>
          <w:tcPr>
            <w:tcW w:w="6771" w:type="dxa"/>
            <w:shd w:val="clear" w:color="auto" w:fill="auto"/>
          </w:tcPr>
          <w:p w:rsidR="00DF5333" w:rsidRPr="00A70C10" w:rsidRDefault="00DF5333" w:rsidP="00DF5333">
            <w:pPr>
              <w:rPr>
                <w:sz w:val="16"/>
                <w:szCs w:val="16"/>
                <w:lang w:val="uk-UA"/>
              </w:rPr>
            </w:pPr>
            <w:r w:rsidRPr="00A70C10">
              <w:rPr>
                <w:sz w:val="16"/>
                <w:szCs w:val="16"/>
                <w:lang w:val="uk-UA"/>
              </w:rPr>
              <w:t>Основні засоби</w:t>
            </w:r>
          </w:p>
        </w:tc>
        <w:tc>
          <w:tcPr>
            <w:tcW w:w="1290" w:type="dxa"/>
            <w:shd w:val="clear" w:color="auto" w:fill="auto"/>
          </w:tcPr>
          <w:p w:rsidR="00DF5333" w:rsidRPr="000F76E0" w:rsidRDefault="00AB36C8" w:rsidP="00DF5333">
            <w:pPr>
              <w:jc w:val="center"/>
              <w:rPr>
                <w:sz w:val="16"/>
                <w:szCs w:val="16"/>
                <w:lang w:val="uk-UA"/>
              </w:rPr>
            </w:pPr>
            <w:r>
              <w:rPr>
                <w:sz w:val="16"/>
                <w:szCs w:val="16"/>
                <w:lang w:val="uk-UA"/>
              </w:rPr>
              <w:t>63886</w:t>
            </w:r>
          </w:p>
        </w:tc>
        <w:tc>
          <w:tcPr>
            <w:tcW w:w="1440" w:type="dxa"/>
            <w:shd w:val="clear" w:color="auto" w:fill="auto"/>
          </w:tcPr>
          <w:p w:rsidR="00DF5333" w:rsidRPr="000F76E0" w:rsidRDefault="00DF5333" w:rsidP="00DF5333">
            <w:pPr>
              <w:jc w:val="center"/>
              <w:rPr>
                <w:sz w:val="16"/>
                <w:szCs w:val="16"/>
                <w:lang w:val="uk-UA"/>
              </w:rPr>
            </w:pPr>
            <w:r>
              <w:rPr>
                <w:sz w:val="16"/>
                <w:szCs w:val="16"/>
                <w:lang w:val="uk-UA"/>
              </w:rPr>
              <w:t>59080</w:t>
            </w:r>
          </w:p>
        </w:tc>
      </w:tr>
      <w:tr w:rsidR="00DF5333" w:rsidRPr="00A70C10" w:rsidTr="00747F34">
        <w:trPr>
          <w:trHeight w:val="20"/>
        </w:trPr>
        <w:tc>
          <w:tcPr>
            <w:tcW w:w="6771" w:type="dxa"/>
            <w:shd w:val="clear" w:color="auto" w:fill="auto"/>
          </w:tcPr>
          <w:p w:rsidR="00DF5333" w:rsidRPr="00A70C10" w:rsidRDefault="00DF5333" w:rsidP="00DF5333">
            <w:pPr>
              <w:rPr>
                <w:sz w:val="16"/>
                <w:szCs w:val="16"/>
                <w:lang w:val="uk-UA"/>
              </w:rPr>
            </w:pPr>
            <w:r w:rsidRPr="00A70C10">
              <w:rPr>
                <w:sz w:val="16"/>
                <w:szCs w:val="16"/>
                <w:lang w:val="uk-UA"/>
              </w:rPr>
              <w:t>Дострокові фінансові інвестиції</w:t>
            </w:r>
          </w:p>
        </w:tc>
        <w:tc>
          <w:tcPr>
            <w:tcW w:w="1290" w:type="dxa"/>
            <w:shd w:val="clear" w:color="auto" w:fill="auto"/>
          </w:tcPr>
          <w:p w:rsidR="00DF5333" w:rsidRPr="00A70C10" w:rsidRDefault="00AB36C8" w:rsidP="00DF5333">
            <w:pPr>
              <w:jc w:val="center"/>
              <w:rPr>
                <w:sz w:val="16"/>
                <w:szCs w:val="16"/>
                <w:lang w:val="uk-UA"/>
              </w:rPr>
            </w:pPr>
            <w:r>
              <w:rPr>
                <w:sz w:val="16"/>
                <w:szCs w:val="16"/>
                <w:lang w:val="uk-UA"/>
              </w:rPr>
              <w:t>-</w:t>
            </w:r>
          </w:p>
        </w:tc>
        <w:tc>
          <w:tcPr>
            <w:tcW w:w="1440" w:type="dxa"/>
            <w:shd w:val="clear" w:color="auto" w:fill="auto"/>
          </w:tcPr>
          <w:p w:rsidR="00DF5333" w:rsidRPr="00A70C10" w:rsidRDefault="00DF5333" w:rsidP="00DF5333">
            <w:pPr>
              <w:jc w:val="center"/>
              <w:rPr>
                <w:sz w:val="16"/>
                <w:szCs w:val="16"/>
                <w:lang w:val="uk-UA"/>
              </w:rPr>
            </w:pPr>
            <w:r>
              <w:rPr>
                <w:sz w:val="16"/>
                <w:szCs w:val="16"/>
                <w:lang w:val="en-US"/>
              </w:rPr>
              <w:t>-</w:t>
            </w:r>
            <w:r w:rsidRPr="00A70C10">
              <w:rPr>
                <w:sz w:val="16"/>
                <w:szCs w:val="16"/>
                <w:lang w:val="uk-UA"/>
              </w:rPr>
              <w:t>-</w:t>
            </w:r>
          </w:p>
        </w:tc>
      </w:tr>
      <w:tr w:rsidR="00DF5333" w:rsidRPr="00A70C10" w:rsidTr="00747F34">
        <w:trPr>
          <w:trHeight w:val="20"/>
        </w:trPr>
        <w:tc>
          <w:tcPr>
            <w:tcW w:w="6771" w:type="dxa"/>
            <w:shd w:val="clear" w:color="auto" w:fill="auto"/>
          </w:tcPr>
          <w:p w:rsidR="00DF5333" w:rsidRPr="00A70C10" w:rsidRDefault="00DF5333" w:rsidP="00DF5333">
            <w:pPr>
              <w:rPr>
                <w:sz w:val="16"/>
                <w:szCs w:val="16"/>
                <w:lang w:val="uk-UA"/>
              </w:rPr>
            </w:pPr>
            <w:r w:rsidRPr="00A70C10">
              <w:rPr>
                <w:sz w:val="16"/>
                <w:szCs w:val="16"/>
                <w:lang w:val="uk-UA"/>
              </w:rPr>
              <w:t>Запаси</w:t>
            </w:r>
          </w:p>
        </w:tc>
        <w:tc>
          <w:tcPr>
            <w:tcW w:w="1290" w:type="dxa"/>
            <w:shd w:val="clear" w:color="auto" w:fill="auto"/>
          </w:tcPr>
          <w:p w:rsidR="00DF5333" w:rsidRPr="000F76E0" w:rsidRDefault="00AB36C8" w:rsidP="00DF5333">
            <w:pPr>
              <w:jc w:val="center"/>
              <w:rPr>
                <w:sz w:val="16"/>
                <w:szCs w:val="16"/>
                <w:lang w:val="uk-UA"/>
              </w:rPr>
            </w:pPr>
            <w:r>
              <w:rPr>
                <w:sz w:val="16"/>
                <w:szCs w:val="16"/>
                <w:lang w:val="uk-UA"/>
              </w:rPr>
              <w:t>47608</w:t>
            </w:r>
          </w:p>
        </w:tc>
        <w:tc>
          <w:tcPr>
            <w:tcW w:w="1440" w:type="dxa"/>
            <w:shd w:val="clear" w:color="auto" w:fill="auto"/>
          </w:tcPr>
          <w:p w:rsidR="00DF5333" w:rsidRPr="000F76E0" w:rsidRDefault="00DF5333" w:rsidP="00DF5333">
            <w:pPr>
              <w:jc w:val="center"/>
              <w:rPr>
                <w:sz w:val="16"/>
                <w:szCs w:val="16"/>
                <w:lang w:val="uk-UA"/>
              </w:rPr>
            </w:pPr>
            <w:r>
              <w:rPr>
                <w:sz w:val="16"/>
                <w:szCs w:val="16"/>
                <w:lang w:val="uk-UA"/>
              </w:rPr>
              <w:t>34730</w:t>
            </w:r>
          </w:p>
        </w:tc>
      </w:tr>
      <w:tr w:rsidR="00DF5333" w:rsidRPr="00A70C10" w:rsidTr="00747F34">
        <w:trPr>
          <w:trHeight w:val="20"/>
        </w:trPr>
        <w:tc>
          <w:tcPr>
            <w:tcW w:w="6771" w:type="dxa"/>
            <w:shd w:val="clear" w:color="auto" w:fill="auto"/>
          </w:tcPr>
          <w:p w:rsidR="00DF5333" w:rsidRPr="00A70C10" w:rsidRDefault="00DF5333" w:rsidP="00DF5333">
            <w:pPr>
              <w:rPr>
                <w:sz w:val="16"/>
                <w:szCs w:val="16"/>
                <w:lang w:val="uk-UA"/>
              </w:rPr>
            </w:pPr>
            <w:r w:rsidRPr="00A70C10">
              <w:rPr>
                <w:sz w:val="16"/>
                <w:szCs w:val="16"/>
                <w:lang w:val="uk-UA"/>
              </w:rPr>
              <w:t>Сумарна дебіторська заборгованість</w:t>
            </w:r>
          </w:p>
        </w:tc>
        <w:tc>
          <w:tcPr>
            <w:tcW w:w="1290" w:type="dxa"/>
            <w:shd w:val="clear" w:color="auto" w:fill="auto"/>
          </w:tcPr>
          <w:p w:rsidR="00DF5333" w:rsidRPr="000F76E0" w:rsidRDefault="00AB36C8" w:rsidP="00DF5333">
            <w:pPr>
              <w:jc w:val="center"/>
              <w:rPr>
                <w:sz w:val="16"/>
                <w:szCs w:val="16"/>
                <w:lang w:val="uk-UA"/>
              </w:rPr>
            </w:pPr>
            <w:r>
              <w:rPr>
                <w:sz w:val="16"/>
                <w:szCs w:val="16"/>
                <w:lang w:val="uk-UA"/>
              </w:rPr>
              <w:t>51138</w:t>
            </w:r>
          </w:p>
        </w:tc>
        <w:tc>
          <w:tcPr>
            <w:tcW w:w="1440" w:type="dxa"/>
            <w:shd w:val="clear" w:color="auto" w:fill="auto"/>
          </w:tcPr>
          <w:p w:rsidR="00DF5333" w:rsidRPr="000F76E0" w:rsidRDefault="00DF5333" w:rsidP="00DF5333">
            <w:pPr>
              <w:jc w:val="center"/>
              <w:rPr>
                <w:sz w:val="16"/>
                <w:szCs w:val="16"/>
                <w:lang w:val="uk-UA"/>
              </w:rPr>
            </w:pPr>
            <w:r>
              <w:rPr>
                <w:sz w:val="16"/>
                <w:szCs w:val="16"/>
                <w:lang w:val="uk-UA"/>
              </w:rPr>
              <w:t>23465</w:t>
            </w:r>
          </w:p>
        </w:tc>
      </w:tr>
      <w:tr w:rsidR="00DF5333" w:rsidRPr="00A70C10" w:rsidTr="00747F34">
        <w:trPr>
          <w:trHeight w:val="20"/>
        </w:trPr>
        <w:tc>
          <w:tcPr>
            <w:tcW w:w="6771" w:type="dxa"/>
            <w:shd w:val="clear" w:color="auto" w:fill="auto"/>
          </w:tcPr>
          <w:p w:rsidR="00DF5333" w:rsidRPr="00A70C10" w:rsidRDefault="00DF5333" w:rsidP="00DF5333">
            <w:pPr>
              <w:rPr>
                <w:sz w:val="16"/>
                <w:szCs w:val="16"/>
                <w:lang w:val="uk-UA"/>
              </w:rPr>
            </w:pPr>
            <w:r w:rsidRPr="00A70C10">
              <w:rPr>
                <w:sz w:val="16"/>
                <w:szCs w:val="16"/>
                <w:lang w:val="uk-UA"/>
              </w:rPr>
              <w:t>Грошові кошти  та еквіваленти</w:t>
            </w:r>
          </w:p>
        </w:tc>
        <w:tc>
          <w:tcPr>
            <w:tcW w:w="1290" w:type="dxa"/>
            <w:shd w:val="clear" w:color="auto" w:fill="auto"/>
          </w:tcPr>
          <w:p w:rsidR="00DF5333" w:rsidRPr="000F76E0" w:rsidRDefault="00AB36C8" w:rsidP="00DF5333">
            <w:pPr>
              <w:jc w:val="center"/>
              <w:rPr>
                <w:sz w:val="16"/>
                <w:szCs w:val="16"/>
                <w:lang w:val="uk-UA"/>
              </w:rPr>
            </w:pPr>
            <w:r>
              <w:rPr>
                <w:sz w:val="16"/>
                <w:szCs w:val="16"/>
                <w:lang w:val="uk-UA"/>
              </w:rPr>
              <w:t>11948</w:t>
            </w:r>
          </w:p>
        </w:tc>
        <w:tc>
          <w:tcPr>
            <w:tcW w:w="1440" w:type="dxa"/>
            <w:shd w:val="clear" w:color="auto" w:fill="auto"/>
          </w:tcPr>
          <w:p w:rsidR="00DF5333" w:rsidRPr="000F76E0" w:rsidRDefault="00DF5333" w:rsidP="00DF5333">
            <w:pPr>
              <w:jc w:val="center"/>
              <w:rPr>
                <w:sz w:val="16"/>
                <w:szCs w:val="16"/>
                <w:lang w:val="uk-UA"/>
              </w:rPr>
            </w:pPr>
            <w:r>
              <w:rPr>
                <w:sz w:val="16"/>
                <w:szCs w:val="16"/>
                <w:lang w:val="uk-UA"/>
              </w:rPr>
              <w:t>902</w:t>
            </w:r>
          </w:p>
        </w:tc>
      </w:tr>
      <w:tr w:rsidR="00DF5333" w:rsidRPr="00A70C10" w:rsidTr="00747F34">
        <w:trPr>
          <w:trHeight w:val="20"/>
        </w:trPr>
        <w:tc>
          <w:tcPr>
            <w:tcW w:w="6771" w:type="dxa"/>
            <w:shd w:val="clear" w:color="auto" w:fill="auto"/>
          </w:tcPr>
          <w:p w:rsidR="00DF5333" w:rsidRPr="00A70C10" w:rsidRDefault="00DF5333" w:rsidP="00DF5333">
            <w:pPr>
              <w:rPr>
                <w:sz w:val="16"/>
                <w:szCs w:val="16"/>
                <w:lang w:val="uk-UA"/>
              </w:rPr>
            </w:pPr>
            <w:r w:rsidRPr="00A70C10">
              <w:rPr>
                <w:sz w:val="16"/>
                <w:szCs w:val="16"/>
                <w:lang w:val="uk-UA"/>
              </w:rPr>
              <w:t>Нерозподілений  прибуток</w:t>
            </w:r>
          </w:p>
        </w:tc>
        <w:tc>
          <w:tcPr>
            <w:tcW w:w="1290" w:type="dxa"/>
            <w:shd w:val="clear" w:color="auto" w:fill="auto"/>
          </w:tcPr>
          <w:p w:rsidR="00DF5333" w:rsidRPr="000F76E0" w:rsidRDefault="00AB36C8" w:rsidP="00DF5333">
            <w:pPr>
              <w:jc w:val="center"/>
              <w:rPr>
                <w:sz w:val="16"/>
                <w:szCs w:val="16"/>
                <w:lang w:val="uk-UA"/>
              </w:rPr>
            </w:pPr>
            <w:r>
              <w:rPr>
                <w:sz w:val="16"/>
                <w:szCs w:val="16"/>
                <w:lang w:val="uk-UA"/>
              </w:rPr>
              <w:t>7796</w:t>
            </w:r>
          </w:p>
        </w:tc>
        <w:tc>
          <w:tcPr>
            <w:tcW w:w="1440" w:type="dxa"/>
            <w:shd w:val="clear" w:color="auto" w:fill="auto"/>
          </w:tcPr>
          <w:p w:rsidR="00DF5333" w:rsidRPr="000F76E0" w:rsidRDefault="00DF5333" w:rsidP="00DF5333">
            <w:pPr>
              <w:jc w:val="center"/>
              <w:rPr>
                <w:sz w:val="16"/>
                <w:szCs w:val="16"/>
                <w:lang w:val="uk-UA"/>
              </w:rPr>
            </w:pPr>
            <w:r>
              <w:rPr>
                <w:sz w:val="16"/>
                <w:szCs w:val="16"/>
                <w:lang w:val="uk-UA"/>
              </w:rPr>
              <w:t>2312</w:t>
            </w:r>
          </w:p>
        </w:tc>
      </w:tr>
      <w:tr w:rsidR="00DF5333" w:rsidRPr="00A70C10" w:rsidTr="00747F34">
        <w:trPr>
          <w:trHeight w:val="20"/>
        </w:trPr>
        <w:tc>
          <w:tcPr>
            <w:tcW w:w="6771" w:type="dxa"/>
            <w:shd w:val="clear" w:color="auto" w:fill="auto"/>
          </w:tcPr>
          <w:p w:rsidR="00DF5333" w:rsidRPr="00A70C10" w:rsidRDefault="00DF5333" w:rsidP="00DF5333">
            <w:pPr>
              <w:rPr>
                <w:sz w:val="16"/>
                <w:szCs w:val="16"/>
                <w:lang w:val="uk-UA"/>
              </w:rPr>
            </w:pPr>
            <w:r w:rsidRPr="00A70C10">
              <w:rPr>
                <w:sz w:val="16"/>
                <w:szCs w:val="16"/>
                <w:lang w:val="uk-UA"/>
              </w:rPr>
              <w:t>Власний капітал</w:t>
            </w:r>
          </w:p>
        </w:tc>
        <w:tc>
          <w:tcPr>
            <w:tcW w:w="1290" w:type="dxa"/>
            <w:shd w:val="clear" w:color="auto" w:fill="auto"/>
          </w:tcPr>
          <w:p w:rsidR="00DF5333" w:rsidRPr="000F76E0" w:rsidRDefault="00AB36C8" w:rsidP="00DF5333">
            <w:pPr>
              <w:jc w:val="center"/>
              <w:rPr>
                <w:sz w:val="16"/>
                <w:szCs w:val="16"/>
                <w:lang w:val="uk-UA"/>
              </w:rPr>
            </w:pPr>
            <w:r>
              <w:rPr>
                <w:sz w:val="16"/>
                <w:szCs w:val="16"/>
                <w:lang w:val="uk-UA"/>
              </w:rPr>
              <w:t>78919</w:t>
            </w:r>
          </w:p>
        </w:tc>
        <w:tc>
          <w:tcPr>
            <w:tcW w:w="1440" w:type="dxa"/>
            <w:shd w:val="clear" w:color="auto" w:fill="auto"/>
          </w:tcPr>
          <w:p w:rsidR="00DF5333" w:rsidRPr="000F76E0" w:rsidRDefault="00DF5333" w:rsidP="00DF5333">
            <w:pPr>
              <w:jc w:val="center"/>
              <w:rPr>
                <w:sz w:val="16"/>
                <w:szCs w:val="16"/>
                <w:lang w:val="uk-UA"/>
              </w:rPr>
            </w:pPr>
            <w:r>
              <w:rPr>
                <w:sz w:val="16"/>
                <w:szCs w:val="16"/>
                <w:lang w:val="uk-UA"/>
              </w:rPr>
              <w:t>73435</w:t>
            </w:r>
          </w:p>
        </w:tc>
      </w:tr>
      <w:tr w:rsidR="00DF5333" w:rsidRPr="00A70C10" w:rsidTr="00747F34">
        <w:trPr>
          <w:trHeight w:val="20"/>
        </w:trPr>
        <w:tc>
          <w:tcPr>
            <w:tcW w:w="6771" w:type="dxa"/>
            <w:shd w:val="clear" w:color="auto" w:fill="auto"/>
          </w:tcPr>
          <w:p w:rsidR="00DF5333" w:rsidRPr="00A70C10" w:rsidRDefault="00DF5333" w:rsidP="00DF5333">
            <w:pPr>
              <w:rPr>
                <w:sz w:val="16"/>
                <w:szCs w:val="16"/>
                <w:lang w:val="uk-UA"/>
              </w:rPr>
            </w:pPr>
            <w:r w:rsidRPr="00A70C10">
              <w:rPr>
                <w:sz w:val="16"/>
                <w:szCs w:val="16"/>
                <w:lang w:val="uk-UA"/>
              </w:rPr>
              <w:t>Статутний  капітал</w:t>
            </w:r>
          </w:p>
        </w:tc>
        <w:tc>
          <w:tcPr>
            <w:tcW w:w="1290" w:type="dxa"/>
            <w:shd w:val="clear" w:color="auto" w:fill="auto"/>
          </w:tcPr>
          <w:p w:rsidR="00DF5333" w:rsidRPr="00A70C10" w:rsidRDefault="00AB36C8" w:rsidP="00DF5333">
            <w:pPr>
              <w:jc w:val="center"/>
              <w:rPr>
                <w:sz w:val="16"/>
                <w:szCs w:val="16"/>
                <w:lang w:val="uk-UA"/>
              </w:rPr>
            </w:pPr>
            <w:r>
              <w:rPr>
                <w:sz w:val="16"/>
                <w:szCs w:val="16"/>
                <w:lang w:val="uk-UA"/>
              </w:rPr>
              <w:t>2900</w:t>
            </w:r>
          </w:p>
        </w:tc>
        <w:tc>
          <w:tcPr>
            <w:tcW w:w="1440" w:type="dxa"/>
            <w:shd w:val="clear" w:color="auto" w:fill="auto"/>
          </w:tcPr>
          <w:p w:rsidR="00DF5333" w:rsidRPr="00A70C10" w:rsidRDefault="00DF5333" w:rsidP="00DF5333">
            <w:pPr>
              <w:jc w:val="center"/>
              <w:rPr>
                <w:sz w:val="16"/>
                <w:szCs w:val="16"/>
                <w:lang w:val="uk-UA"/>
              </w:rPr>
            </w:pPr>
            <w:r w:rsidRPr="00A70C10">
              <w:rPr>
                <w:sz w:val="16"/>
                <w:szCs w:val="16"/>
                <w:lang w:val="uk-UA"/>
              </w:rPr>
              <w:t>2900</w:t>
            </w:r>
          </w:p>
        </w:tc>
      </w:tr>
      <w:tr w:rsidR="00DF5333" w:rsidRPr="00A70C10" w:rsidTr="00747F34">
        <w:trPr>
          <w:trHeight w:val="20"/>
        </w:trPr>
        <w:tc>
          <w:tcPr>
            <w:tcW w:w="6771" w:type="dxa"/>
            <w:shd w:val="clear" w:color="auto" w:fill="auto"/>
          </w:tcPr>
          <w:p w:rsidR="00DF5333" w:rsidRPr="00A70C10" w:rsidRDefault="00DF5333" w:rsidP="00DF5333">
            <w:pPr>
              <w:rPr>
                <w:sz w:val="16"/>
                <w:szCs w:val="16"/>
                <w:lang w:val="uk-UA"/>
              </w:rPr>
            </w:pPr>
            <w:r w:rsidRPr="00A70C10">
              <w:rPr>
                <w:sz w:val="16"/>
                <w:szCs w:val="16"/>
                <w:lang w:val="uk-UA"/>
              </w:rPr>
              <w:t xml:space="preserve">Довгострокові  зобов’язання </w:t>
            </w:r>
          </w:p>
        </w:tc>
        <w:tc>
          <w:tcPr>
            <w:tcW w:w="1290" w:type="dxa"/>
            <w:shd w:val="clear" w:color="auto" w:fill="auto"/>
          </w:tcPr>
          <w:p w:rsidR="00DF5333" w:rsidRPr="00A70C10" w:rsidRDefault="00AB36C8" w:rsidP="00DF5333">
            <w:pPr>
              <w:jc w:val="center"/>
              <w:rPr>
                <w:sz w:val="16"/>
                <w:szCs w:val="16"/>
                <w:lang w:val="uk-UA"/>
              </w:rPr>
            </w:pPr>
            <w:r>
              <w:rPr>
                <w:sz w:val="16"/>
                <w:szCs w:val="16"/>
                <w:lang w:val="uk-UA"/>
              </w:rPr>
              <w:t>-</w:t>
            </w:r>
          </w:p>
        </w:tc>
        <w:tc>
          <w:tcPr>
            <w:tcW w:w="1440" w:type="dxa"/>
            <w:shd w:val="clear" w:color="auto" w:fill="auto"/>
          </w:tcPr>
          <w:p w:rsidR="00DF5333" w:rsidRPr="00A70C10" w:rsidRDefault="00DF5333" w:rsidP="00DF5333">
            <w:pPr>
              <w:jc w:val="center"/>
              <w:rPr>
                <w:sz w:val="16"/>
                <w:szCs w:val="16"/>
                <w:lang w:val="uk-UA"/>
              </w:rPr>
            </w:pPr>
            <w:r w:rsidRPr="00A70C10">
              <w:rPr>
                <w:sz w:val="16"/>
                <w:szCs w:val="16"/>
                <w:lang w:val="uk-UA"/>
              </w:rPr>
              <w:t>-</w:t>
            </w:r>
          </w:p>
        </w:tc>
      </w:tr>
      <w:tr w:rsidR="00DF5333" w:rsidRPr="00A70C10" w:rsidTr="00747F34">
        <w:trPr>
          <w:trHeight w:val="20"/>
        </w:trPr>
        <w:tc>
          <w:tcPr>
            <w:tcW w:w="6771" w:type="dxa"/>
            <w:shd w:val="clear" w:color="auto" w:fill="auto"/>
          </w:tcPr>
          <w:p w:rsidR="00DF5333" w:rsidRPr="00A70C10" w:rsidRDefault="00DF5333" w:rsidP="00DF5333">
            <w:pPr>
              <w:rPr>
                <w:sz w:val="16"/>
                <w:szCs w:val="16"/>
                <w:lang w:val="uk-UA"/>
              </w:rPr>
            </w:pPr>
            <w:r w:rsidRPr="00A70C10">
              <w:rPr>
                <w:sz w:val="16"/>
                <w:szCs w:val="16"/>
                <w:lang w:val="uk-UA"/>
              </w:rPr>
              <w:t>Поточні зобов’язання</w:t>
            </w:r>
          </w:p>
        </w:tc>
        <w:tc>
          <w:tcPr>
            <w:tcW w:w="1290" w:type="dxa"/>
            <w:shd w:val="clear" w:color="auto" w:fill="auto"/>
          </w:tcPr>
          <w:p w:rsidR="00DF5333" w:rsidRPr="000F76E0" w:rsidRDefault="00AB36C8" w:rsidP="00DF5333">
            <w:pPr>
              <w:jc w:val="center"/>
              <w:rPr>
                <w:sz w:val="16"/>
                <w:szCs w:val="16"/>
                <w:lang w:val="uk-UA"/>
              </w:rPr>
            </w:pPr>
            <w:r>
              <w:rPr>
                <w:sz w:val="16"/>
                <w:szCs w:val="16"/>
                <w:lang w:val="uk-UA"/>
              </w:rPr>
              <w:t>95744</w:t>
            </w:r>
          </w:p>
        </w:tc>
        <w:tc>
          <w:tcPr>
            <w:tcW w:w="1440" w:type="dxa"/>
            <w:shd w:val="clear" w:color="auto" w:fill="auto"/>
          </w:tcPr>
          <w:p w:rsidR="00DF5333" w:rsidRPr="000F76E0" w:rsidRDefault="00DF5333" w:rsidP="00DF5333">
            <w:pPr>
              <w:jc w:val="center"/>
              <w:rPr>
                <w:sz w:val="16"/>
                <w:szCs w:val="16"/>
                <w:lang w:val="uk-UA"/>
              </w:rPr>
            </w:pPr>
            <w:r>
              <w:rPr>
                <w:sz w:val="16"/>
                <w:szCs w:val="16"/>
                <w:lang w:val="uk-UA"/>
              </w:rPr>
              <w:t>49726</w:t>
            </w:r>
          </w:p>
        </w:tc>
      </w:tr>
      <w:tr w:rsidR="00DF5333" w:rsidRPr="00A70C10" w:rsidTr="00747F34">
        <w:trPr>
          <w:trHeight w:val="20"/>
        </w:trPr>
        <w:tc>
          <w:tcPr>
            <w:tcW w:w="6771" w:type="dxa"/>
            <w:shd w:val="clear" w:color="auto" w:fill="auto"/>
          </w:tcPr>
          <w:p w:rsidR="00DF5333" w:rsidRPr="00A70C10" w:rsidRDefault="00DF5333" w:rsidP="00DF5333">
            <w:pPr>
              <w:rPr>
                <w:sz w:val="16"/>
                <w:szCs w:val="16"/>
                <w:lang w:val="uk-UA"/>
              </w:rPr>
            </w:pPr>
            <w:r w:rsidRPr="00A70C10">
              <w:rPr>
                <w:sz w:val="16"/>
                <w:szCs w:val="16"/>
                <w:lang w:val="uk-UA"/>
              </w:rPr>
              <w:t>Чистий прибуток</w:t>
            </w:r>
          </w:p>
        </w:tc>
        <w:tc>
          <w:tcPr>
            <w:tcW w:w="1290" w:type="dxa"/>
            <w:shd w:val="clear" w:color="auto" w:fill="auto"/>
          </w:tcPr>
          <w:p w:rsidR="00DF5333" w:rsidRPr="000F76E0" w:rsidRDefault="00AB36C8" w:rsidP="00DF5333">
            <w:pPr>
              <w:jc w:val="center"/>
              <w:rPr>
                <w:sz w:val="16"/>
                <w:szCs w:val="16"/>
                <w:lang w:val="uk-UA"/>
              </w:rPr>
            </w:pPr>
            <w:r>
              <w:rPr>
                <w:sz w:val="16"/>
                <w:szCs w:val="16"/>
                <w:lang w:val="uk-UA"/>
              </w:rPr>
              <w:t>7796</w:t>
            </w:r>
          </w:p>
        </w:tc>
        <w:tc>
          <w:tcPr>
            <w:tcW w:w="1440" w:type="dxa"/>
            <w:shd w:val="clear" w:color="auto" w:fill="auto"/>
          </w:tcPr>
          <w:p w:rsidR="00DF5333" w:rsidRPr="000F76E0" w:rsidRDefault="00DF5333" w:rsidP="00DF5333">
            <w:pPr>
              <w:jc w:val="center"/>
              <w:rPr>
                <w:sz w:val="16"/>
                <w:szCs w:val="16"/>
                <w:lang w:val="uk-UA"/>
              </w:rPr>
            </w:pPr>
            <w:r>
              <w:rPr>
                <w:sz w:val="16"/>
                <w:szCs w:val="16"/>
                <w:lang w:val="uk-UA"/>
              </w:rPr>
              <w:t>2312</w:t>
            </w:r>
          </w:p>
        </w:tc>
      </w:tr>
      <w:tr w:rsidR="00DF5333" w:rsidRPr="00A70C10" w:rsidTr="00747F34">
        <w:trPr>
          <w:trHeight w:val="20"/>
        </w:trPr>
        <w:tc>
          <w:tcPr>
            <w:tcW w:w="6771" w:type="dxa"/>
            <w:shd w:val="clear" w:color="auto" w:fill="auto"/>
          </w:tcPr>
          <w:p w:rsidR="00DF5333" w:rsidRPr="00A70C10" w:rsidRDefault="00DF5333" w:rsidP="00DF5333">
            <w:pPr>
              <w:rPr>
                <w:sz w:val="16"/>
                <w:szCs w:val="16"/>
                <w:lang w:val="uk-UA"/>
              </w:rPr>
            </w:pPr>
            <w:r w:rsidRPr="00A70C10">
              <w:rPr>
                <w:sz w:val="16"/>
                <w:szCs w:val="16"/>
                <w:lang w:val="uk-UA"/>
              </w:rPr>
              <w:t>Середньорічна кількість акцій (шт.)</w:t>
            </w:r>
          </w:p>
        </w:tc>
        <w:tc>
          <w:tcPr>
            <w:tcW w:w="1290" w:type="dxa"/>
            <w:shd w:val="clear" w:color="auto" w:fill="auto"/>
          </w:tcPr>
          <w:p w:rsidR="00DF5333" w:rsidRPr="00A70C10" w:rsidRDefault="00AB36C8" w:rsidP="00AB36C8">
            <w:pPr>
              <w:jc w:val="center"/>
              <w:rPr>
                <w:sz w:val="16"/>
                <w:szCs w:val="16"/>
                <w:lang w:val="uk-UA"/>
              </w:rPr>
            </w:pPr>
            <w:r>
              <w:rPr>
                <w:sz w:val="16"/>
                <w:szCs w:val="16"/>
                <w:lang w:val="uk-UA"/>
              </w:rPr>
              <w:t>11600277</w:t>
            </w:r>
          </w:p>
        </w:tc>
        <w:tc>
          <w:tcPr>
            <w:tcW w:w="1440" w:type="dxa"/>
            <w:shd w:val="clear" w:color="auto" w:fill="auto"/>
          </w:tcPr>
          <w:p w:rsidR="00DF5333" w:rsidRPr="00A70C10" w:rsidRDefault="00DF5333" w:rsidP="00DF5333">
            <w:pPr>
              <w:jc w:val="center"/>
              <w:rPr>
                <w:sz w:val="16"/>
                <w:szCs w:val="16"/>
                <w:lang w:val="uk-UA"/>
              </w:rPr>
            </w:pPr>
            <w:r w:rsidRPr="00A70C10">
              <w:rPr>
                <w:sz w:val="16"/>
                <w:szCs w:val="16"/>
                <w:lang w:val="uk-UA"/>
              </w:rPr>
              <w:t>11600277</w:t>
            </w:r>
          </w:p>
        </w:tc>
      </w:tr>
      <w:tr w:rsidR="00DF5333" w:rsidRPr="00A70C10" w:rsidTr="00747F34">
        <w:trPr>
          <w:trHeight w:val="20"/>
        </w:trPr>
        <w:tc>
          <w:tcPr>
            <w:tcW w:w="6771" w:type="dxa"/>
            <w:shd w:val="clear" w:color="auto" w:fill="auto"/>
          </w:tcPr>
          <w:p w:rsidR="00DF5333" w:rsidRPr="00A70C10" w:rsidRDefault="00DF5333" w:rsidP="00DF5333">
            <w:pPr>
              <w:rPr>
                <w:sz w:val="16"/>
                <w:szCs w:val="16"/>
                <w:lang w:val="uk-UA"/>
              </w:rPr>
            </w:pPr>
            <w:r w:rsidRPr="00A70C10">
              <w:rPr>
                <w:sz w:val="16"/>
                <w:szCs w:val="16"/>
                <w:lang w:val="uk-UA"/>
              </w:rPr>
              <w:t>Кількість власних акцій, викуплених протягом періоду</w:t>
            </w:r>
          </w:p>
        </w:tc>
        <w:tc>
          <w:tcPr>
            <w:tcW w:w="1290" w:type="dxa"/>
            <w:shd w:val="clear" w:color="auto" w:fill="auto"/>
          </w:tcPr>
          <w:p w:rsidR="00DF5333" w:rsidRPr="00A70C10" w:rsidRDefault="00AB36C8" w:rsidP="00DF5333">
            <w:pPr>
              <w:jc w:val="center"/>
              <w:rPr>
                <w:sz w:val="16"/>
                <w:szCs w:val="16"/>
                <w:lang w:val="uk-UA"/>
              </w:rPr>
            </w:pPr>
            <w:r>
              <w:rPr>
                <w:sz w:val="16"/>
                <w:szCs w:val="16"/>
                <w:lang w:val="uk-UA"/>
              </w:rPr>
              <w:t>-</w:t>
            </w:r>
          </w:p>
        </w:tc>
        <w:tc>
          <w:tcPr>
            <w:tcW w:w="1440" w:type="dxa"/>
            <w:shd w:val="clear" w:color="auto" w:fill="auto"/>
          </w:tcPr>
          <w:p w:rsidR="00DF5333" w:rsidRPr="00A70C10" w:rsidRDefault="00DF5333" w:rsidP="00DF5333">
            <w:pPr>
              <w:jc w:val="center"/>
              <w:rPr>
                <w:sz w:val="16"/>
                <w:szCs w:val="16"/>
                <w:lang w:val="uk-UA"/>
              </w:rPr>
            </w:pPr>
            <w:r w:rsidRPr="00A70C10">
              <w:rPr>
                <w:sz w:val="16"/>
                <w:szCs w:val="16"/>
                <w:lang w:val="uk-UA"/>
              </w:rPr>
              <w:t>-</w:t>
            </w:r>
          </w:p>
        </w:tc>
      </w:tr>
      <w:tr w:rsidR="00DF5333" w:rsidRPr="00A70C10" w:rsidTr="00747F34">
        <w:trPr>
          <w:trHeight w:val="20"/>
        </w:trPr>
        <w:tc>
          <w:tcPr>
            <w:tcW w:w="6771" w:type="dxa"/>
            <w:shd w:val="clear" w:color="auto" w:fill="auto"/>
          </w:tcPr>
          <w:p w:rsidR="00DF5333" w:rsidRPr="00A70C10" w:rsidRDefault="00DF5333" w:rsidP="00DF5333">
            <w:pPr>
              <w:rPr>
                <w:sz w:val="16"/>
                <w:szCs w:val="16"/>
                <w:lang w:val="uk-UA"/>
              </w:rPr>
            </w:pPr>
            <w:r w:rsidRPr="00A70C10">
              <w:rPr>
                <w:sz w:val="16"/>
                <w:szCs w:val="16"/>
                <w:lang w:val="uk-UA"/>
              </w:rPr>
              <w:t xml:space="preserve">Загальна сума коштів, витрачених на викуп власних акцій протягом періоду </w:t>
            </w:r>
          </w:p>
        </w:tc>
        <w:tc>
          <w:tcPr>
            <w:tcW w:w="1290" w:type="dxa"/>
            <w:shd w:val="clear" w:color="auto" w:fill="auto"/>
          </w:tcPr>
          <w:p w:rsidR="00DF5333" w:rsidRPr="00A70C10" w:rsidRDefault="00AB36C8" w:rsidP="00DF5333">
            <w:pPr>
              <w:jc w:val="center"/>
              <w:rPr>
                <w:sz w:val="16"/>
                <w:szCs w:val="16"/>
                <w:lang w:val="uk-UA"/>
              </w:rPr>
            </w:pPr>
            <w:r>
              <w:rPr>
                <w:sz w:val="16"/>
                <w:szCs w:val="16"/>
                <w:lang w:val="uk-UA"/>
              </w:rPr>
              <w:t>-</w:t>
            </w:r>
          </w:p>
        </w:tc>
        <w:tc>
          <w:tcPr>
            <w:tcW w:w="1440" w:type="dxa"/>
            <w:shd w:val="clear" w:color="auto" w:fill="auto"/>
          </w:tcPr>
          <w:p w:rsidR="00DF5333" w:rsidRPr="00A70C10" w:rsidRDefault="00DF5333" w:rsidP="00DF5333">
            <w:pPr>
              <w:jc w:val="center"/>
              <w:rPr>
                <w:sz w:val="16"/>
                <w:szCs w:val="16"/>
                <w:lang w:val="uk-UA"/>
              </w:rPr>
            </w:pPr>
            <w:r w:rsidRPr="00A70C10">
              <w:rPr>
                <w:sz w:val="16"/>
                <w:szCs w:val="16"/>
                <w:lang w:val="uk-UA"/>
              </w:rPr>
              <w:t>-</w:t>
            </w:r>
          </w:p>
        </w:tc>
      </w:tr>
      <w:tr w:rsidR="00DF5333" w:rsidRPr="00A70C10" w:rsidTr="00747F34">
        <w:trPr>
          <w:trHeight w:val="20"/>
        </w:trPr>
        <w:tc>
          <w:tcPr>
            <w:tcW w:w="6771" w:type="dxa"/>
            <w:shd w:val="clear" w:color="auto" w:fill="auto"/>
          </w:tcPr>
          <w:p w:rsidR="00DF5333" w:rsidRPr="00A70C10" w:rsidRDefault="00DF5333" w:rsidP="00DF5333">
            <w:pPr>
              <w:rPr>
                <w:sz w:val="16"/>
                <w:szCs w:val="16"/>
                <w:lang w:val="uk-UA"/>
              </w:rPr>
            </w:pPr>
            <w:r w:rsidRPr="00A70C10">
              <w:rPr>
                <w:sz w:val="16"/>
                <w:szCs w:val="16"/>
                <w:lang w:val="uk-UA"/>
              </w:rPr>
              <w:t>Чисельність працівників на кінець періоду (осіб)</w:t>
            </w:r>
          </w:p>
        </w:tc>
        <w:tc>
          <w:tcPr>
            <w:tcW w:w="1290" w:type="dxa"/>
            <w:shd w:val="clear" w:color="auto" w:fill="auto"/>
          </w:tcPr>
          <w:p w:rsidR="00DF5333" w:rsidRPr="00A70C10" w:rsidRDefault="00AB36C8" w:rsidP="00DF5333">
            <w:pPr>
              <w:jc w:val="center"/>
              <w:rPr>
                <w:sz w:val="16"/>
                <w:szCs w:val="16"/>
                <w:lang w:val="uk-UA"/>
              </w:rPr>
            </w:pPr>
            <w:r>
              <w:rPr>
                <w:sz w:val="16"/>
                <w:szCs w:val="16"/>
                <w:lang w:val="uk-UA"/>
              </w:rPr>
              <w:t>150</w:t>
            </w:r>
          </w:p>
        </w:tc>
        <w:tc>
          <w:tcPr>
            <w:tcW w:w="1440" w:type="dxa"/>
            <w:shd w:val="clear" w:color="auto" w:fill="auto"/>
          </w:tcPr>
          <w:p w:rsidR="00DF5333" w:rsidRPr="00A70C10" w:rsidRDefault="00DF5333" w:rsidP="00DF5333">
            <w:pPr>
              <w:jc w:val="center"/>
              <w:rPr>
                <w:sz w:val="16"/>
                <w:szCs w:val="16"/>
                <w:lang w:val="uk-UA"/>
              </w:rPr>
            </w:pPr>
            <w:r>
              <w:rPr>
                <w:sz w:val="16"/>
                <w:szCs w:val="16"/>
                <w:lang w:val="uk-UA"/>
              </w:rPr>
              <w:t>158</w:t>
            </w:r>
          </w:p>
        </w:tc>
      </w:tr>
    </w:tbl>
    <w:p w:rsidR="007B46DF" w:rsidRPr="00353978" w:rsidRDefault="007B46DF" w:rsidP="007B46DF">
      <w:pPr>
        <w:tabs>
          <w:tab w:val="left" w:pos="540"/>
        </w:tabs>
        <w:jc w:val="both"/>
        <w:rPr>
          <w:sz w:val="16"/>
          <w:szCs w:val="16"/>
        </w:rPr>
      </w:pPr>
      <w:r w:rsidRPr="00353978">
        <w:rPr>
          <w:b/>
          <w:i/>
          <w:sz w:val="16"/>
          <w:szCs w:val="16"/>
        </w:rPr>
        <w:tab/>
      </w:r>
      <w:r w:rsidRPr="00353978">
        <w:rPr>
          <w:sz w:val="16"/>
          <w:szCs w:val="16"/>
          <w:lang w:val="uk-UA"/>
        </w:rPr>
        <w:t>Адреса веб-с</w:t>
      </w:r>
      <w:r>
        <w:rPr>
          <w:sz w:val="16"/>
          <w:szCs w:val="16"/>
          <w:lang w:val="uk-UA"/>
        </w:rPr>
        <w:t xml:space="preserve">айту </w:t>
      </w:r>
      <w:r w:rsidRPr="00353978">
        <w:rPr>
          <w:sz w:val="16"/>
          <w:szCs w:val="16"/>
        </w:rPr>
        <w:t xml:space="preserve"> </w:t>
      </w:r>
      <w:r>
        <w:rPr>
          <w:sz w:val="16"/>
          <w:szCs w:val="16"/>
          <w:lang w:val="uk-UA"/>
        </w:rPr>
        <w:t>ПРАТ «Гребінківський машинобудівний завод» , на якому розміщена інформація з проектом рішень щодо кожного з питань, включених до проекту порядку денного</w:t>
      </w:r>
      <w:r w:rsidRPr="00353978">
        <w:rPr>
          <w:sz w:val="16"/>
          <w:szCs w:val="16"/>
          <w:lang w:val="uk-UA"/>
        </w:rPr>
        <w:t xml:space="preserve">: </w:t>
      </w:r>
      <w:hyperlink r:id="rId6" w:history="1">
        <w:r w:rsidRPr="00353978">
          <w:rPr>
            <w:rStyle w:val="a5"/>
            <w:sz w:val="16"/>
            <w:szCs w:val="16"/>
            <w:lang w:val="en-US"/>
          </w:rPr>
          <w:t>www</w:t>
        </w:r>
        <w:r w:rsidRPr="00353978">
          <w:rPr>
            <w:rStyle w:val="a5"/>
            <w:sz w:val="16"/>
            <w:szCs w:val="16"/>
          </w:rPr>
          <w:t>.</w:t>
        </w:r>
        <w:r w:rsidRPr="00353978">
          <w:rPr>
            <w:rStyle w:val="a5"/>
            <w:sz w:val="16"/>
            <w:szCs w:val="16"/>
            <w:lang w:val="en-US"/>
          </w:rPr>
          <w:t>gmz</w:t>
        </w:r>
        <w:r w:rsidRPr="00353978">
          <w:rPr>
            <w:rStyle w:val="a5"/>
            <w:sz w:val="16"/>
            <w:szCs w:val="16"/>
          </w:rPr>
          <w:t>.</w:t>
        </w:r>
        <w:r w:rsidRPr="00353978">
          <w:rPr>
            <w:rStyle w:val="a5"/>
            <w:sz w:val="16"/>
            <w:szCs w:val="16"/>
            <w:lang w:val="en-US"/>
          </w:rPr>
          <w:t>pat</w:t>
        </w:r>
        <w:r w:rsidRPr="00353978">
          <w:rPr>
            <w:rStyle w:val="a5"/>
            <w:sz w:val="16"/>
            <w:szCs w:val="16"/>
          </w:rPr>
          <w:t>.</w:t>
        </w:r>
        <w:proofErr w:type="spellStart"/>
        <w:r w:rsidRPr="00353978">
          <w:rPr>
            <w:rStyle w:val="a5"/>
            <w:sz w:val="16"/>
            <w:szCs w:val="16"/>
            <w:lang w:val="en-US"/>
          </w:rPr>
          <w:t>ua</w:t>
        </w:r>
        <w:proofErr w:type="spellEnd"/>
      </w:hyperlink>
      <w:r w:rsidRPr="00353978">
        <w:rPr>
          <w:sz w:val="16"/>
          <w:szCs w:val="16"/>
        </w:rPr>
        <w:t xml:space="preserve">. </w:t>
      </w:r>
    </w:p>
    <w:p w:rsidR="007B46DF" w:rsidRPr="00496F11" w:rsidRDefault="007B46DF" w:rsidP="007B46DF">
      <w:pPr>
        <w:tabs>
          <w:tab w:val="left" w:pos="1410"/>
        </w:tabs>
        <w:jc w:val="both"/>
        <w:rPr>
          <w:sz w:val="16"/>
          <w:szCs w:val="16"/>
          <w:lang w:val="uk-UA"/>
        </w:rPr>
      </w:pPr>
      <w:r>
        <w:rPr>
          <w:bCs/>
          <w:sz w:val="16"/>
          <w:szCs w:val="16"/>
          <w:lang w:val="uk-UA"/>
        </w:rPr>
        <w:t xml:space="preserve">        Порядок  ознайомлення акціонерів з матеріалами, з якими вони можуть ознайомитись під час підготовки до</w:t>
      </w:r>
      <w:r w:rsidRPr="00D05558">
        <w:rPr>
          <w:bCs/>
          <w:sz w:val="16"/>
          <w:szCs w:val="16"/>
          <w:lang w:val="uk-UA"/>
        </w:rPr>
        <w:t xml:space="preserve"> </w:t>
      </w:r>
      <w:r>
        <w:rPr>
          <w:bCs/>
          <w:sz w:val="16"/>
          <w:szCs w:val="16"/>
          <w:lang w:val="uk-UA"/>
        </w:rPr>
        <w:t xml:space="preserve">Загальних зборів: </w:t>
      </w:r>
      <w:r w:rsidRPr="007D060E">
        <w:rPr>
          <w:bCs/>
          <w:sz w:val="16"/>
          <w:szCs w:val="16"/>
          <w:lang w:val="uk-UA"/>
        </w:rPr>
        <w:t xml:space="preserve"> </w:t>
      </w:r>
      <w:r>
        <w:rPr>
          <w:bCs/>
          <w:sz w:val="16"/>
          <w:szCs w:val="16"/>
          <w:lang w:val="uk-UA"/>
        </w:rPr>
        <w:t>Від дати надіслання акціонерам повідомлення про проведення Загальних зборів Товариства до дати проведення Загальних зборів Товариства акціонери  м</w:t>
      </w:r>
      <w:r w:rsidRPr="00496F11">
        <w:rPr>
          <w:bCs/>
          <w:sz w:val="16"/>
          <w:szCs w:val="16"/>
          <w:lang w:val="uk-UA"/>
        </w:rPr>
        <w:t xml:space="preserve">ожуть ознайомитися з </w:t>
      </w:r>
      <w:r>
        <w:rPr>
          <w:bCs/>
          <w:sz w:val="16"/>
          <w:szCs w:val="16"/>
          <w:lang w:val="uk-UA"/>
        </w:rPr>
        <w:t xml:space="preserve">документами, необхідними для прийняття рішень з питань проекту порядку денного </w:t>
      </w:r>
      <w:r w:rsidRPr="00496F11">
        <w:rPr>
          <w:bCs/>
          <w:sz w:val="16"/>
          <w:szCs w:val="16"/>
          <w:lang w:val="uk-UA"/>
        </w:rPr>
        <w:t>Річних</w:t>
      </w:r>
      <w:r w:rsidRPr="00496F11">
        <w:rPr>
          <w:sz w:val="16"/>
          <w:szCs w:val="16"/>
          <w:lang w:val="uk-UA"/>
        </w:rPr>
        <w:t xml:space="preserve"> Загальних зборів акціонерів</w:t>
      </w:r>
      <w:r>
        <w:rPr>
          <w:sz w:val="16"/>
          <w:szCs w:val="16"/>
          <w:lang w:val="uk-UA"/>
        </w:rPr>
        <w:t xml:space="preserve">, </w:t>
      </w:r>
      <w:r w:rsidRPr="00496F11">
        <w:rPr>
          <w:sz w:val="16"/>
          <w:szCs w:val="16"/>
          <w:lang w:val="uk-UA"/>
        </w:rPr>
        <w:t xml:space="preserve">за </w:t>
      </w:r>
      <w:r w:rsidRPr="00496F11">
        <w:rPr>
          <w:bCs/>
          <w:sz w:val="16"/>
          <w:szCs w:val="16"/>
          <w:lang w:val="uk-UA"/>
        </w:rPr>
        <w:t>місцезнаходженням Товариства</w:t>
      </w:r>
      <w:r>
        <w:rPr>
          <w:bCs/>
          <w:sz w:val="16"/>
          <w:szCs w:val="16"/>
          <w:lang w:val="uk-UA"/>
        </w:rPr>
        <w:t>:</w:t>
      </w:r>
      <w:r w:rsidRPr="00496F11">
        <w:rPr>
          <w:sz w:val="16"/>
          <w:szCs w:val="16"/>
          <w:lang w:val="uk-UA"/>
        </w:rPr>
        <w:t xml:space="preserve"> 08662, Київська обл., Васильківський р-н, смт. Гребінки, вул. Білоцерківська, 5, відділ кадрів</w:t>
      </w:r>
      <w:r>
        <w:rPr>
          <w:sz w:val="16"/>
          <w:szCs w:val="16"/>
          <w:lang w:val="uk-UA"/>
        </w:rPr>
        <w:t xml:space="preserve">.   Ознайомлення з матеріалами буде проводитись  </w:t>
      </w:r>
      <w:r w:rsidRPr="00496F11">
        <w:rPr>
          <w:sz w:val="16"/>
          <w:szCs w:val="16"/>
          <w:lang w:val="uk-UA"/>
        </w:rPr>
        <w:t>в робочі дні (понеділок – п’ятниця</w:t>
      </w:r>
      <w:r>
        <w:rPr>
          <w:sz w:val="16"/>
          <w:szCs w:val="16"/>
          <w:lang w:val="uk-UA"/>
        </w:rPr>
        <w:t>)</w:t>
      </w:r>
      <w:r w:rsidRPr="00496F11">
        <w:rPr>
          <w:sz w:val="16"/>
          <w:szCs w:val="16"/>
          <w:lang w:val="uk-UA"/>
        </w:rPr>
        <w:t xml:space="preserve"> з 14 год. 00 хв. до 17 год. 00 хв., а також </w:t>
      </w:r>
      <w:r w:rsidRPr="00496F11">
        <w:rPr>
          <w:bCs/>
          <w:sz w:val="16"/>
          <w:szCs w:val="16"/>
          <w:lang w:val="uk-UA"/>
        </w:rPr>
        <w:t>у день проведення Річних</w:t>
      </w:r>
      <w:r w:rsidRPr="00496F11">
        <w:rPr>
          <w:sz w:val="16"/>
          <w:szCs w:val="16"/>
          <w:lang w:val="uk-UA"/>
        </w:rPr>
        <w:t xml:space="preserve"> Загальних зборів акціонерів </w:t>
      </w:r>
      <w:r w:rsidRPr="00496F11">
        <w:rPr>
          <w:bCs/>
          <w:sz w:val="16"/>
          <w:szCs w:val="16"/>
          <w:lang w:val="uk-UA"/>
        </w:rPr>
        <w:t>–</w:t>
      </w:r>
      <w:r w:rsidRPr="00496F11">
        <w:rPr>
          <w:sz w:val="16"/>
          <w:szCs w:val="16"/>
          <w:lang w:val="uk-UA"/>
        </w:rPr>
        <w:t xml:space="preserve"> у приміщенні реєстрації акціонерів</w:t>
      </w:r>
      <w:r w:rsidRPr="00496F11">
        <w:rPr>
          <w:bCs/>
          <w:sz w:val="16"/>
          <w:szCs w:val="16"/>
          <w:lang w:val="uk-UA"/>
        </w:rPr>
        <w:t>.</w:t>
      </w:r>
      <w:r w:rsidRPr="00496F11">
        <w:rPr>
          <w:sz w:val="16"/>
          <w:szCs w:val="16"/>
          <w:lang w:val="uk-UA"/>
        </w:rPr>
        <w:t xml:space="preserve"> Посадова особа Товариства, відповідальна за порядок ознайомлення акціонерів з документами</w:t>
      </w:r>
      <w:r>
        <w:rPr>
          <w:sz w:val="16"/>
          <w:szCs w:val="16"/>
          <w:lang w:val="uk-UA"/>
        </w:rPr>
        <w:t xml:space="preserve"> -</w:t>
      </w:r>
      <w:r w:rsidRPr="00496F11">
        <w:rPr>
          <w:sz w:val="16"/>
          <w:szCs w:val="16"/>
          <w:lang w:val="uk-UA"/>
        </w:rPr>
        <w:t xml:space="preserve">  Голов</w:t>
      </w:r>
      <w:r>
        <w:rPr>
          <w:sz w:val="16"/>
          <w:szCs w:val="16"/>
          <w:lang w:val="uk-UA"/>
        </w:rPr>
        <w:t>а П</w:t>
      </w:r>
      <w:r w:rsidRPr="00496F11">
        <w:rPr>
          <w:sz w:val="16"/>
          <w:szCs w:val="16"/>
          <w:lang w:val="uk-UA"/>
        </w:rPr>
        <w:t xml:space="preserve">равління </w:t>
      </w:r>
      <w:r>
        <w:rPr>
          <w:sz w:val="16"/>
          <w:szCs w:val="16"/>
          <w:lang w:val="uk-UA"/>
        </w:rPr>
        <w:t>Майструк Ю.Б.</w:t>
      </w:r>
      <w:r w:rsidRPr="00496F11">
        <w:rPr>
          <w:sz w:val="16"/>
          <w:szCs w:val="16"/>
          <w:lang w:val="uk-UA"/>
        </w:rPr>
        <w:t xml:space="preserve"> </w:t>
      </w:r>
      <w:r>
        <w:rPr>
          <w:sz w:val="16"/>
          <w:szCs w:val="16"/>
          <w:lang w:val="uk-UA"/>
        </w:rPr>
        <w:t xml:space="preserve">  </w:t>
      </w:r>
      <w:r w:rsidRPr="00496F11">
        <w:rPr>
          <w:sz w:val="16"/>
          <w:szCs w:val="16"/>
          <w:lang w:val="uk-UA"/>
        </w:rPr>
        <w:t>Довідки за телефоном: (04571) 7-17-65</w:t>
      </w:r>
      <w:r>
        <w:rPr>
          <w:sz w:val="16"/>
          <w:szCs w:val="16"/>
          <w:lang w:val="uk-UA"/>
        </w:rPr>
        <w:t xml:space="preserve"> та (04571) 7-19-78</w:t>
      </w:r>
      <w:r w:rsidRPr="00496F11">
        <w:rPr>
          <w:sz w:val="16"/>
          <w:szCs w:val="16"/>
          <w:lang w:val="uk-UA"/>
        </w:rPr>
        <w:t>.</w:t>
      </w:r>
    </w:p>
    <w:p w:rsidR="007B46DF" w:rsidRPr="004819BB" w:rsidRDefault="007B46DF" w:rsidP="007B46DF">
      <w:pPr>
        <w:jc w:val="center"/>
        <w:rPr>
          <w:bCs/>
          <w:color w:val="000000"/>
          <w:sz w:val="16"/>
          <w:szCs w:val="16"/>
          <w:lang w:val="uk-UA"/>
        </w:rPr>
      </w:pPr>
      <w:r w:rsidRPr="004819BB">
        <w:rPr>
          <w:bCs/>
          <w:color w:val="000000"/>
          <w:sz w:val="16"/>
          <w:szCs w:val="16"/>
          <w:lang w:val="uk-UA"/>
        </w:rPr>
        <w:t>Права, надані акціонерам</w:t>
      </w:r>
      <w:r>
        <w:rPr>
          <w:bCs/>
          <w:color w:val="000000"/>
          <w:sz w:val="16"/>
          <w:szCs w:val="16"/>
          <w:lang w:val="uk-UA"/>
        </w:rPr>
        <w:t>,</w:t>
      </w:r>
      <w:r w:rsidRPr="004819BB">
        <w:rPr>
          <w:bCs/>
          <w:color w:val="000000"/>
          <w:sz w:val="16"/>
          <w:szCs w:val="16"/>
          <w:lang w:val="uk-UA"/>
        </w:rPr>
        <w:t xml:space="preserve"> якими вони можуть користуватися </w:t>
      </w:r>
      <w:r>
        <w:rPr>
          <w:bCs/>
          <w:color w:val="000000"/>
          <w:sz w:val="16"/>
          <w:szCs w:val="16"/>
          <w:lang w:val="uk-UA"/>
        </w:rPr>
        <w:t>після отримання повідомлення про проведення Річних загальних зборів акціонерів, а також строк, протягом якого такі права можуть використовуватись:</w:t>
      </w:r>
    </w:p>
    <w:p w:rsidR="007B46DF" w:rsidRPr="007A3D6B" w:rsidRDefault="007B46DF" w:rsidP="007B46DF">
      <w:pPr>
        <w:tabs>
          <w:tab w:val="left" w:pos="1410"/>
        </w:tabs>
        <w:jc w:val="both"/>
        <w:rPr>
          <w:bCs/>
          <w:sz w:val="16"/>
          <w:szCs w:val="16"/>
          <w:lang w:val="uk-UA"/>
        </w:rPr>
      </w:pPr>
      <w:r w:rsidRPr="007D060E">
        <w:rPr>
          <w:bCs/>
          <w:color w:val="000000"/>
          <w:sz w:val="16"/>
          <w:szCs w:val="16"/>
          <w:lang w:val="uk-UA"/>
        </w:rPr>
        <w:t xml:space="preserve">Кожний акціонер має право внести пропозиції щодо питань, включених до проекту порядку денного </w:t>
      </w:r>
      <w:r w:rsidRPr="007D060E">
        <w:rPr>
          <w:bCs/>
          <w:sz w:val="16"/>
          <w:szCs w:val="16"/>
          <w:lang w:val="uk-UA"/>
        </w:rPr>
        <w:t>Річних</w:t>
      </w:r>
      <w:r w:rsidRPr="007D060E">
        <w:rPr>
          <w:sz w:val="16"/>
          <w:szCs w:val="16"/>
          <w:lang w:val="uk-UA"/>
        </w:rPr>
        <w:t xml:space="preserve"> Загальних зборів акціонерів</w:t>
      </w:r>
      <w:r w:rsidRPr="007D060E">
        <w:rPr>
          <w:bCs/>
          <w:color w:val="000000"/>
          <w:sz w:val="16"/>
          <w:szCs w:val="16"/>
          <w:lang w:val="uk-UA"/>
        </w:rPr>
        <w:t>, а також щодо нових кандидатів до складу органів Товариства, кіль</w:t>
      </w:r>
      <w:r>
        <w:rPr>
          <w:bCs/>
          <w:color w:val="000000"/>
          <w:sz w:val="16"/>
          <w:szCs w:val="16"/>
          <w:lang w:val="uk-UA"/>
        </w:rPr>
        <w:t>кість яких не може перевищувати кількісного складу кожного з органів.</w:t>
      </w:r>
    </w:p>
    <w:p w:rsidR="007B46DF" w:rsidRDefault="007B46DF" w:rsidP="007B46DF">
      <w:pPr>
        <w:jc w:val="both"/>
        <w:rPr>
          <w:bCs/>
          <w:color w:val="000000"/>
          <w:sz w:val="16"/>
          <w:szCs w:val="16"/>
          <w:lang w:val="uk-UA"/>
        </w:rPr>
      </w:pPr>
      <w:r>
        <w:rPr>
          <w:bCs/>
          <w:color w:val="000000"/>
          <w:sz w:val="16"/>
          <w:szCs w:val="16"/>
          <w:lang w:val="uk-UA"/>
        </w:rPr>
        <w:t xml:space="preserve">Пропозиції вносяться не пізніше ніж за 20 днів до дати проведення </w:t>
      </w:r>
      <w:r>
        <w:rPr>
          <w:bCs/>
          <w:sz w:val="16"/>
          <w:szCs w:val="16"/>
          <w:lang w:val="uk-UA"/>
        </w:rPr>
        <w:t>Річних</w:t>
      </w:r>
      <w:r>
        <w:rPr>
          <w:sz w:val="16"/>
          <w:szCs w:val="16"/>
          <w:lang w:val="uk-UA"/>
        </w:rPr>
        <w:t xml:space="preserve"> Загальних зборів акціонерів</w:t>
      </w:r>
      <w:r>
        <w:rPr>
          <w:bCs/>
          <w:color w:val="000000"/>
          <w:sz w:val="16"/>
          <w:szCs w:val="16"/>
          <w:lang w:val="uk-UA"/>
        </w:rPr>
        <w:t xml:space="preserve">, а щодо кандидатів до складу органів Товариства - не пізніше ніж за 7 днів до дати проведення </w:t>
      </w:r>
      <w:r>
        <w:rPr>
          <w:bCs/>
          <w:sz w:val="16"/>
          <w:szCs w:val="16"/>
          <w:lang w:val="uk-UA"/>
        </w:rPr>
        <w:t>Річних</w:t>
      </w:r>
      <w:r>
        <w:rPr>
          <w:sz w:val="16"/>
          <w:szCs w:val="16"/>
          <w:lang w:val="uk-UA"/>
        </w:rPr>
        <w:t xml:space="preserve"> Загальних зборів акціонерів</w:t>
      </w:r>
      <w:r>
        <w:rPr>
          <w:bCs/>
          <w:color w:val="000000"/>
          <w:sz w:val="16"/>
          <w:szCs w:val="16"/>
          <w:lang w:val="uk-UA"/>
        </w:rPr>
        <w:t xml:space="preserve">. Пропозиції щодо включення нових питань до проекту порядку денного повинні містити відповідні проекти рішень з цих питань. Пропозиції подаються в письмовій формі із зазначенням прізвища акціонера, який її вносить, кількості, типу належних йому акцій. </w:t>
      </w:r>
      <w:r>
        <w:rPr>
          <w:sz w:val="16"/>
          <w:szCs w:val="16"/>
          <w:lang w:val="uk-UA"/>
        </w:rPr>
        <w:t>Пропозиції акціонерів будуть прийматися в строк, встановлений чинним законодавством, за адресою:</w:t>
      </w:r>
      <w:r>
        <w:rPr>
          <w:bCs/>
          <w:color w:val="000000"/>
          <w:sz w:val="16"/>
          <w:szCs w:val="16"/>
          <w:lang w:val="uk-UA"/>
        </w:rPr>
        <w:t xml:space="preserve"> </w:t>
      </w:r>
      <w:r>
        <w:rPr>
          <w:sz w:val="16"/>
          <w:szCs w:val="16"/>
          <w:lang w:val="uk-UA"/>
        </w:rPr>
        <w:t>08662, Україна, Київська обл.., Васильківський р-н, смт.</w:t>
      </w:r>
      <w:r w:rsidRPr="00C407B2">
        <w:rPr>
          <w:sz w:val="16"/>
          <w:szCs w:val="16"/>
        </w:rPr>
        <w:t xml:space="preserve"> </w:t>
      </w:r>
      <w:r>
        <w:rPr>
          <w:sz w:val="16"/>
          <w:szCs w:val="16"/>
          <w:lang w:val="uk-UA"/>
        </w:rPr>
        <w:t>Гребінки, вул.</w:t>
      </w:r>
      <w:r w:rsidRPr="00304469">
        <w:rPr>
          <w:sz w:val="16"/>
          <w:szCs w:val="16"/>
        </w:rPr>
        <w:t xml:space="preserve"> </w:t>
      </w:r>
      <w:r>
        <w:rPr>
          <w:sz w:val="16"/>
          <w:szCs w:val="16"/>
          <w:lang w:val="uk-UA"/>
        </w:rPr>
        <w:t>.Білоцерківська,</w:t>
      </w:r>
      <w:r w:rsidRPr="00304469">
        <w:rPr>
          <w:sz w:val="16"/>
          <w:szCs w:val="16"/>
        </w:rPr>
        <w:t xml:space="preserve"> </w:t>
      </w:r>
      <w:r>
        <w:rPr>
          <w:sz w:val="16"/>
          <w:szCs w:val="16"/>
          <w:lang w:val="uk-UA"/>
        </w:rPr>
        <w:t>5.</w:t>
      </w:r>
    </w:p>
    <w:p w:rsidR="007B46DF" w:rsidRDefault="007B46DF" w:rsidP="007B46DF">
      <w:pPr>
        <w:tabs>
          <w:tab w:val="left" w:pos="540"/>
        </w:tabs>
        <w:jc w:val="both"/>
        <w:rPr>
          <w:sz w:val="16"/>
          <w:szCs w:val="16"/>
          <w:lang w:val="uk-UA"/>
        </w:rPr>
      </w:pPr>
      <w:r>
        <w:rPr>
          <w:sz w:val="16"/>
          <w:szCs w:val="16"/>
          <w:lang w:val="uk-UA"/>
        </w:rPr>
        <w:t xml:space="preserve">      Порядок участі та голосування на річних Загальних зборах акціонерів за довіреністю:       </w:t>
      </w:r>
    </w:p>
    <w:p w:rsidR="007B46DF" w:rsidRPr="00353978" w:rsidRDefault="007B46DF" w:rsidP="007B46DF">
      <w:pPr>
        <w:tabs>
          <w:tab w:val="left" w:pos="540"/>
        </w:tabs>
        <w:jc w:val="both"/>
        <w:rPr>
          <w:sz w:val="16"/>
          <w:szCs w:val="16"/>
          <w:lang w:val="uk-UA"/>
        </w:rPr>
      </w:pPr>
      <w:r>
        <w:rPr>
          <w:sz w:val="16"/>
          <w:szCs w:val="16"/>
          <w:lang w:val="uk-UA"/>
        </w:rPr>
        <w:t xml:space="preserve"> Для реєстрації та участі у Загальних зборах  акціонери </w:t>
      </w:r>
      <w:r w:rsidRPr="00496F11">
        <w:rPr>
          <w:sz w:val="16"/>
          <w:szCs w:val="16"/>
          <w:lang w:val="uk-UA"/>
        </w:rPr>
        <w:t xml:space="preserve"> повинні </w:t>
      </w:r>
      <w:r>
        <w:rPr>
          <w:sz w:val="16"/>
          <w:szCs w:val="16"/>
          <w:lang w:val="uk-UA"/>
        </w:rPr>
        <w:t xml:space="preserve">надати </w:t>
      </w:r>
      <w:r w:rsidRPr="00496F11">
        <w:rPr>
          <w:sz w:val="16"/>
          <w:szCs w:val="16"/>
          <w:lang w:val="uk-UA"/>
        </w:rPr>
        <w:t xml:space="preserve"> паспорт або інший документ, що посвідчує особу</w:t>
      </w:r>
      <w:r>
        <w:rPr>
          <w:sz w:val="16"/>
          <w:szCs w:val="16"/>
          <w:lang w:val="uk-UA"/>
        </w:rPr>
        <w:t>, а представникам акціонера – паспорт або інший документ, що посвідчує особу, та довіреність, яка посвідчується нотаріусом або іншими посадовими особами, які вчиняють нотаріальні дії, а також депозитарною установою у встановленому Національною комісією з цінних паперів та фондового ринку порядку.</w:t>
      </w:r>
    </w:p>
    <w:p w:rsidR="007B46DF" w:rsidRPr="007D060E" w:rsidRDefault="007B46DF" w:rsidP="007B46DF">
      <w:pPr>
        <w:tabs>
          <w:tab w:val="left" w:pos="1410"/>
        </w:tabs>
        <w:jc w:val="both"/>
        <w:rPr>
          <w:bCs/>
          <w:color w:val="000000"/>
          <w:sz w:val="16"/>
          <w:szCs w:val="16"/>
          <w:lang w:val="uk-UA"/>
        </w:rPr>
      </w:pPr>
      <w:r>
        <w:rPr>
          <w:sz w:val="16"/>
          <w:szCs w:val="16"/>
          <w:lang w:val="uk-UA"/>
        </w:rPr>
        <w:t xml:space="preserve">         </w:t>
      </w:r>
      <w:r w:rsidRPr="007D060E">
        <w:rPr>
          <w:bCs/>
          <w:color w:val="000000"/>
          <w:sz w:val="16"/>
          <w:szCs w:val="16"/>
          <w:lang w:val="uk-UA"/>
        </w:rPr>
        <w:t>Представником акціонера на загальних зборах акціонерів може бути фізична особа або уповноважена особа юридичної особи</w:t>
      </w:r>
      <w:r>
        <w:rPr>
          <w:bCs/>
          <w:color w:val="000000"/>
          <w:sz w:val="16"/>
          <w:szCs w:val="16"/>
          <w:lang w:val="uk-UA"/>
        </w:rPr>
        <w:t xml:space="preserve">. </w:t>
      </w:r>
      <w:r w:rsidRPr="007D060E">
        <w:rPr>
          <w:bCs/>
          <w:color w:val="000000"/>
          <w:sz w:val="16"/>
          <w:szCs w:val="16"/>
          <w:lang w:val="uk-UA"/>
        </w:rPr>
        <w:t xml:space="preserve"> Акціонер має право призначити свого представника постійно або на певний строк. Акціонер має право у будь-який </w:t>
      </w:r>
      <w:r>
        <w:rPr>
          <w:bCs/>
          <w:color w:val="000000"/>
          <w:sz w:val="16"/>
          <w:szCs w:val="16"/>
          <w:lang w:val="uk-UA"/>
        </w:rPr>
        <w:t xml:space="preserve">час відкликати чи </w:t>
      </w:r>
      <w:r w:rsidRPr="007D060E">
        <w:rPr>
          <w:bCs/>
          <w:color w:val="000000"/>
          <w:sz w:val="16"/>
          <w:szCs w:val="16"/>
          <w:lang w:val="uk-UA"/>
        </w:rPr>
        <w:t xml:space="preserve">замінити свого представника, повідомивши про це </w:t>
      </w:r>
      <w:r>
        <w:rPr>
          <w:bCs/>
          <w:color w:val="000000"/>
          <w:sz w:val="16"/>
          <w:szCs w:val="16"/>
          <w:lang w:val="uk-UA"/>
        </w:rPr>
        <w:t xml:space="preserve">письмово </w:t>
      </w:r>
      <w:r w:rsidRPr="007D060E">
        <w:rPr>
          <w:bCs/>
          <w:color w:val="000000"/>
          <w:sz w:val="16"/>
          <w:szCs w:val="16"/>
          <w:lang w:val="uk-UA"/>
        </w:rPr>
        <w:t>Правління Товариства. Довіреність на право участі та голосування на загальних зборах акціонерів може містити завдання щодо голосування, тобто перелік питань порядку денного загальних зборів акціонерів із зазначенням того, як і за яке (проти якого) рішення потрібно проголосувати. Під час голосування на загальних зборах акціонерів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свій розсуд. Акціонер має право видати довіреність на право участі та голосування на загальних зборах акціонерів декільком своїм представникам.</w:t>
      </w:r>
      <w:r>
        <w:rPr>
          <w:bCs/>
          <w:color w:val="000000"/>
          <w:sz w:val="16"/>
          <w:szCs w:val="16"/>
          <w:lang w:val="uk-UA"/>
        </w:rPr>
        <w:t xml:space="preserve"> </w:t>
      </w:r>
      <w:r w:rsidRPr="007D060E">
        <w:rPr>
          <w:bCs/>
          <w:color w:val="000000"/>
          <w:sz w:val="16"/>
          <w:szCs w:val="16"/>
          <w:lang w:val="uk-UA"/>
        </w:rPr>
        <w:t>Надання довіреності на право участі та голосування на загальних зборах акціонерів не виключає право участі на цих загальних зборах акціонера, який видав довіреність, замість свого представника.</w:t>
      </w:r>
    </w:p>
    <w:p w:rsidR="007B46DF" w:rsidRDefault="007B46DF" w:rsidP="00184C7B">
      <w:pPr>
        <w:tabs>
          <w:tab w:val="left" w:pos="765"/>
          <w:tab w:val="left" w:pos="1140"/>
        </w:tabs>
        <w:jc w:val="both"/>
        <w:rPr>
          <w:sz w:val="16"/>
          <w:szCs w:val="16"/>
          <w:lang w:val="uk-UA"/>
        </w:rPr>
      </w:pPr>
      <w:r>
        <w:rPr>
          <w:sz w:val="16"/>
          <w:szCs w:val="16"/>
          <w:lang w:val="uk-UA"/>
        </w:rPr>
        <w:t xml:space="preserve">        У разі, якщо Ви,  як власник  цінних  паперів,  протягом  одного  року з дня  набрання чинності </w:t>
      </w:r>
      <w:r w:rsidRPr="00F85943">
        <w:rPr>
          <w:sz w:val="16"/>
          <w:szCs w:val="16"/>
        </w:rPr>
        <w:t xml:space="preserve">  </w:t>
      </w:r>
      <w:r>
        <w:rPr>
          <w:sz w:val="16"/>
          <w:szCs w:val="16"/>
          <w:lang w:val="uk-UA"/>
        </w:rPr>
        <w:t>Закону України «Про депозитарну систему України»</w:t>
      </w:r>
      <w:r w:rsidRPr="00F85943">
        <w:rPr>
          <w:sz w:val="16"/>
          <w:szCs w:val="16"/>
        </w:rPr>
        <w:t xml:space="preserve"> </w:t>
      </w:r>
      <w:r>
        <w:rPr>
          <w:sz w:val="16"/>
          <w:szCs w:val="16"/>
          <w:lang w:val="uk-UA"/>
        </w:rPr>
        <w:t xml:space="preserve"> не</w:t>
      </w:r>
      <w:r w:rsidRPr="00F85943">
        <w:rPr>
          <w:sz w:val="16"/>
          <w:szCs w:val="16"/>
        </w:rPr>
        <w:t xml:space="preserve"> </w:t>
      </w:r>
      <w:r>
        <w:rPr>
          <w:sz w:val="16"/>
          <w:szCs w:val="16"/>
          <w:lang w:val="uk-UA"/>
        </w:rPr>
        <w:t xml:space="preserve"> уклали</w:t>
      </w:r>
      <w:r w:rsidRPr="00F85943">
        <w:rPr>
          <w:sz w:val="16"/>
          <w:szCs w:val="16"/>
        </w:rPr>
        <w:t xml:space="preserve"> </w:t>
      </w:r>
      <w:r>
        <w:rPr>
          <w:sz w:val="16"/>
          <w:szCs w:val="16"/>
          <w:lang w:val="uk-UA"/>
        </w:rPr>
        <w:t xml:space="preserve"> з </w:t>
      </w:r>
      <w:r w:rsidRPr="00F85943">
        <w:rPr>
          <w:sz w:val="16"/>
          <w:szCs w:val="16"/>
        </w:rPr>
        <w:t xml:space="preserve">  </w:t>
      </w:r>
      <w:r>
        <w:rPr>
          <w:sz w:val="16"/>
          <w:szCs w:val="16"/>
          <w:lang w:val="uk-UA"/>
        </w:rPr>
        <w:t xml:space="preserve">обраною емітентом </w:t>
      </w:r>
      <w:r w:rsidRPr="00F85943">
        <w:rPr>
          <w:sz w:val="16"/>
          <w:szCs w:val="16"/>
        </w:rPr>
        <w:t xml:space="preserve"> </w:t>
      </w:r>
      <w:r>
        <w:rPr>
          <w:sz w:val="16"/>
          <w:szCs w:val="16"/>
          <w:lang w:val="uk-UA"/>
        </w:rPr>
        <w:t xml:space="preserve">депозитарною </w:t>
      </w:r>
      <w:r w:rsidRPr="00F85943">
        <w:rPr>
          <w:sz w:val="16"/>
          <w:szCs w:val="16"/>
        </w:rPr>
        <w:t xml:space="preserve"> </w:t>
      </w:r>
      <w:r>
        <w:rPr>
          <w:sz w:val="16"/>
          <w:szCs w:val="16"/>
          <w:lang w:val="uk-UA"/>
        </w:rPr>
        <w:t xml:space="preserve">установою </w:t>
      </w:r>
      <w:r w:rsidRPr="00F85943">
        <w:rPr>
          <w:sz w:val="16"/>
          <w:szCs w:val="16"/>
        </w:rPr>
        <w:t xml:space="preserve"> </w:t>
      </w:r>
      <w:r>
        <w:rPr>
          <w:sz w:val="16"/>
          <w:szCs w:val="16"/>
          <w:lang w:val="uk-UA"/>
        </w:rPr>
        <w:t xml:space="preserve">договір  про обслуговування </w:t>
      </w:r>
      <w:r w:rsidRPr="00F85943">
        <w:rPr>
          <w:sz w:val="16"/>
          <w:szCs w:val="16"/>
        </w:rPr>
        <w:t xml:space="preserve"> </w:t>
      </w:r>
      <w:r>
        <w:rPr>
          <w:sz w:val="16"/>
          <w:szCs w:val="16"/>
          <w:lang w:val="uk-UA"/>
        </w:rPr>
        <w:t xml:space="preserve">рахунка </w:t>
      </w:r>
      <w:r w:rsidRPr="00F85943">
        <w:rPr>
          <w:sz w:val="16"/>
          <w:szCs w:val="16"/>
        </w:rPr>
        <w:t xml:space="preserve"> </w:t>
      </w:r>
      <w:r>
        <w:rPr>
          <w:sz w:val="16"/>
          <w:szCs w:val="16"/>
          <w:lang w:val="uk-UA"/>
        </w:rPr>
        <w:t>в</w:t>
      </w:r>
      <w:r w:rsidRPr="00F85943">
        <w:rPr>
          <w:sz w:val="16"/>
          <w:szCs w:val="16"/>
        </w:rPr>
        <w:t xml:space="preserve"> </w:t>
      </w:r>
      <w:r>
        <w:rPr>
          <w:sz w:val="16"/>
          <w:szCs w:val="16"/>
          <w:lang w:val="uk-UA"/>
        </w:rPr>
        <w:t xml:space="preserve"> цінних </w:t>
      </w:r>
      <w:r w:rsidRPr="00F85943">
        <w:rPr>
          <w:sz w:val="16"/>
          <w:szCs w:val="16"/>
        </w:rPr>
        <w:t xml:space="preserve"> </w:t>
      </w:r>
      <w:r>
        <w:rPr>
          <w:sz w:val="16"/>
          <w:szCs w:val="16"/>
          <w:lang w:val="uk-UA"/>
        </w:rPr>
        <w:t>паперах  від</w:t>
      </w:r>
      <w:r w:rsidRPr="00F85943">
        <w:rPr>
          <w:sz w:val="16"/>
          <w:szCs w:val="16"/>
        </w:rPr>
        <w:t xml:space="preserve"> </w:t>
      </w:r>
      <w:r>
        <w:rPr>
          <w:sz w:val="16"/>
          <w:szCs w:val="16"/>
          <w:lang w:val="uk-UA"/>
        </w:rPr>
        <w:t xml:space="preserve"> власного </w:t>
      </w:r>
      <w:r w:rsidRPr="00F85943">
        <w:rPr>
          <w:sz w:val="16"/>
          <w:szCs w:val="16"/>
        </w:rPr>
        <w:t xml:space="preserve"> </w:t>
      </w:r>
      <w:r>
        <w:rPr>
          <w:sz w:val="16"/>
          <w:szCs w:val="16"/>
          <w:lang w:val="uk-UA"/>
        </w:rPr>
        <w:t xml:space="preserve">імені або </w:t>
      </w:r>
      <w:r w:rsidRPr="00F85943">
        <w:rPr>
          <w:sz w:val="16"/>
          <w:szCs w:val="16"/>
        </w:rPr>
        <w:t xml:space="preserve"> </w:t>
      </w:r>
      <w:r>
        <w:rPr>
          <w:sz w:val="16"/>
          <w:szCs w:val="16"/>
          <w:lang w:val="uk-UA"/>
        </w:rPr>
        <w:t xml:space="preserve">не </w:t>
      </w:r>
      <w:r w:rsidRPr="00F85943">
        <w:rPr>
          <w:sz w:val="16"/>
          <w:szCs w:val="16"/>
        </w:rPr>
        <w:t xml:space="preserve"> </w:t>
      </w:r>
      <w:r>
        <w:rPr>
          <w:sz w:val="16"/>
          <w:szCs w:val="16"/>
          <w:lang w:val="uk-UA"/>
        </w:rPr>
        <w:t xml:space="preserve">здійснили </w:t>
      </w:r>
      <w:r w:rsidRPr="00F85943">
        <w:rPr>
          <w:sz w:val="16"/>
          <w:szCs w:val="16"/>
        </w:rPr>
        <w:t xml:space="preserve"> </w:t>
      </w:r>
      <w:r>
        <w:rPr>
          <w:sz w:val="16"/>
          <w:szCs w:val="16"/>
          <w:lang w:val="uk-UA"/>
        </w:rPr>
        <w:t>переказ  належних  Вам</w:t>
      </w:r>
      <w:r w:rsidRPr="00F85943">
        <w:rPr>
          <w:sz w:val="16"/>
          <w:szCs w:val="16"/>
        </w:rPr>
        <w:t xml:space="preserve"> </w:t>
      </w:r>
      <w:r>
        <w:rPr>
          <w:sz w:val="16"/>
          <w:szCs w:val="16"/>
          <w:lang w:val="uk-UA"/>
        </w:rPr>
        <w:t xml:space="preserve"> прав </w:t>
      </w:r>
      <w:r w:rsidRPr="00F85943">
        <w:rPr>
          <w:sz w:val="16"/>
          <w:szCs w:val="16"/>
        </w:rPr>
        <w:t xml:space="preserve"> </w:t>
      </w:r>
      <w:r>
        <w:rPr>
          <w:sz w:val="16"/>
          <w:szCs w:val="16"/>
          <w:lang w:val="uk-UA"/>
        </w:rPr>
        <w:t xml:space="preserve">на цінні  папери  на свій  рахунок у цінних  паперах,  відкритий  в  іншій  депозитарній установі, </w:t>
      </w:r>
      <w:r w:rsidRPr="00F85943">
        <w:rPr>
          <w:sz w:val="16"/>
          <w:szCs w:val="16"/>
        </w:rPr>
        <w:t xml:space="preserve"> </w:t>
      </w:r>
      <w:r>
        <w:rPr>
          <w:sz w:val="16"/>
          <w:szCs w:val="16"/>
          <w:lang w:val="uk-UA"/>
        </w:rPr>
        <w:t xml:space="preserve">Ваші  цінні папери не будуть враховані </w:t>
      </w:r>
      <w:r w:rsidRPr="00F85943">
        <w:rPr>
          <w:sz w:val="16"/>
          <w:szCs w:val="16"/>
        </w:rPr>
        <w:t xml:space="preserve"> </w:t>
      </w:r>
      <w:r>
        <w:rPr>
          <w:sz w:val="16"/>
          <w:szCs w:val="16"/>
          <w:lang w:val="uk-UA"/>
        </w:rPr>
        <w:t>при</w:t>
      </w:r>
      <w:r w:rsidRPr="00F85943">
        <w:rPr>
          <w:sz w:val="16"/>
          <w:szCs w:val="16"/>
        </w:rPr>
        <w:t xml:space="preserve"> </w:t>
      </w:r>
      <w:r>
        <w:rPr>
          <w:sz w:val="16"/>
          <w:szCs w:val="16"/>
          <w:lang w:val="uk-UA"/>
        </w:rPr>
        <w:t xml:space="preserve"> визначенні </w:t>
      </w:r>
      <w:r w:rsidRPr="00F85943">
        <w:rPr>
          <w:sz w:val="16"/>
          <w:szCs w:val="16"/>
        </w:rPr>
        <w:t xml:space="preserve"> </w:t>
      </w:r>
      <w:r>
        <w:rPr>
          <w:sz w:val="16"/>
          <w:szCs w:val="16"/>
          <w:lang w:val="uk-UA"/>
        </w:rPr>
        <w:t>кворуму</w:t>
      </w:r>
      <w:r w:rsidRPr="00F85943">
        <w:rPr>
          <w:sz w:val="16"/>
          <w:szCs w:val="16"/>
        </w:rPr>
        <w:t xml:space="preserve"> </w:t>
      </w:r>
      <w:r>
        <w:rPr>
          <w:sz w:val="16"/>
          <w:szCs w:val="16"/>
          <w:lang w:val="uk-UA"/>
        </w:rPr>
        <w:t xml:space="preserve"> та</w:t>
      </w:r>
      <w:r w:rsidRPr="00F85943">
        <w:rPr>
          <w:sz w:val="16"/>
          <w:szCs w:val="16"/>
        </w:rPr>
        <w:t xml:space="preserve"> </w:t>
      </w:r>
      <w:r>
        <w:rPr>
          <w:sz w:val="16"/>
          <w:szCs w:val="16"/>
          <w:lang w:val="uk-UA"/>
        </w:rPr>
        <w:t xml:space="preserve"> при  голосуванні  на загальних зборах акціонерів. </w:t>
      </w:r>
      <w:r w:rsidRPr="00F85943">
        <w:rPr>
          <w:sz w:val="16"/>
          <w:szCs w:val="16"/>
        </w:rPr>
        <w:t xml:space="preserve">  </w:t>
      </w:r>
      <w:r>
        <w:rPr>
          <w:sz w:val="16"/>
          <w:szCs w:val="16"/>
          <w:lang w:val="uk-UA"/>
        </w:rPr>
        <w:t xml:space="preserve">Обмеження </w:t>
      </w:r>
      <w:r w:rsidRPr="00F85943">
        <w:rPr>
          <w:sz w:val="16"/>
          <w:szCs w:val="16"/>
        </w:rPr>
        <w:t xml:space="preserve"> </w:t>
      </w:r>
      <w:r>
        <w:rPr>
          <w:sz w:val="16"/>
          <w:szCs w:val="16"/>
          <w:lang w:val="uk-UA"/>
        </w:rPr>
        <w:t>щодо</w:t>
      </w:r>
      <w:r w:rsidRPr="00F85943">
        <w:rPr>
          <w:sz w:val="16"/>
          <w:szCs w:val="16"/>
        </w:rPr>
        <w:t xml:space="preserve"> </w:t>
      </w:r>
      <w:r>
        <w:rPr>
          <w:sz w:val="16"/>
          <w:szCs w:val="16"/>
          <w:lang w:val="uk-UA"/>
        </w:rPr>
        <w:t xml:space="preserve"> врахування </w:t>
      </w:r>
      <w:r w:rsidRPr="00F85943">
        <w:rPr>
          <w:sz w:val="16"/>
          <w:szCs w:val="16"/>
        </w:rPr>
        <w:t xml:space="preserve"> </w:t>
      </w:r>
      <w:r>
        <w:rPr>
          <w:sz w:val="16"/>
          <w:szCs w:val="16"/>
          <w:lang w:val="uk-UA"/>
        </w:rPr>
        <w:t xml:space="preserve">цінних </w:t>
      </w:r>
      <w:r w:rsidRPr="00F85943">
        <w:rPr>
          <w:sz w:val="16"/>
          <w:szCs w:val="16"/>
        </w:rPr>
        <w:t xml:space="preserve"> </w:t>
      </w:r>
      <w:r>
        <w:rPr>
          <w:sz w:val="16"/>
          <w:szCs w:val="16"/>
          <w:lang w:val="uk-UA"/>
        </w:rPr>
        <w:t xml:space="preserve">паперів </w:t>
      </w:r>
      <w:r w:rsidRPr="00F85943">
        <w:rPr>
          <w:sz w:val="16"/>
          <w:szCs w:val="16"/>
        </w:rPr>
        <w:t xml:space="preserve"> </w:t>
      </w:r>
      <w:r>
        <w:rPr>
          <w:sz w:val="16"/>
          <w:szCs w:val="16"/>
          <w:lang w:val="uk-UA"/>
        </w:rPr>
        <w:t>при визначенні кворуму та при голосуванні в органах емітента встановлюється депозитарною установою в системі депозитарного обліку.</w:t>
      </w:r>
    </w:p>
    <w:p w:rsidR="007B46DF" w:rsidRDefault="007B46DF" w:rsidP="00184C7B">
      <w:pPr>
        <w:tabs>
          <w:tab w:val="left" w:pos="765"/>
          <w:tab w:val="left" w:pos="1140"/>
        </w:tabs>
        <w:jc w:val="both"/>
        <w:rPr>
          <w:sz w:val="16"/>
          <w:szCs w:val="16"/>
          <w:lang w:val="uk-UA"/>
        </w:rPr>
      </w:pPr>
      <w:r>
        <w:rPr>
          <w:sz w:val="16"/>
          <w:szCs w:val="16"/>
          <w:lang w:val="uk-UA"/>
        </w:rPr>
        <w:t xml:space="preserve">         До початку загальних зборів Товариство надаватиме  письмові відповіді на письмові запитання акціонерів щодо питань, включених до  проекту  порядку денного Річних Загальних зборів акціонерів та порядку денного Річних Загальних зборів акціонерів,  до дати проведення загальних   зборів.  Товариство може надати одну загальну відповідь на всі запитання однакового змісту.        </w:t>
      </w:r>
      <w:r>
        <w:rPr>
          <w:sz w:val="16"/>
          <w:szCs w:val="16"/>
          <w:lang w:val="uk-UA"/>
        </w:rPr>
        <w:tab/>
      </w:r>
      <w:r w:rsidRPr="00A70C10">
        <w:rPr>
          <w:sz w:val="16"/>
          <w:szCs w:val="16"/>
          <w:lang w:val="uk-UA"/>
        </w:rPr>
        <w:tab/>
      </w:r>
    </w:p>
    <w:p w:rsidR="007B46DF" w:rsidRPr="00A70C10" w:rsidRDefault="007B46DF" w:rsidP="007B46DF">
      <w:pPr>
        <w:tabs>
          <w:tab w:val="left" w:pos="765"/>
          <w:tab w:val="left" w:pos="1140"/>
        </w:tabs>
        <w:rPr>
          <w:sz w:val="16"/>
          <w:szCs w:val="16"/>
          <w:lang w:val="uk-UA"/>
        </w:rPr>
      </w:pPr>
      <w:r>
        <w:rPr>
          <w:sz w:val="16"/>
          <w:szCs w:val="16"/>
          <w:lang w:val="uk-UA"/>
        </w:rPr>
        <w:t xml:space="preserve">                                                                                  Затверджено  На</w:t>
      </w:r>
      <w:r w:rsidRPr="00A70C10">
        <w:rPr>
          <w:sz w:val="16"/>
          <w:szCs w:val="16"/>
          <w:lang w:val="uk-UA"/>
        </w:rPr>
        <w:t>глядов</w:t>
      </w:r>
      <w:r>
        <w:rPr>
          <w:sz w:val="16"/>
          <w:szCs w:val="16"/>
          <w:lang w:val="uk-UA"/>
        </w:rPr>
        <w:t xml:space="preserve">ою </w:t>
      </w:r>
      <w:r w:rsidRPr="00A70C10">
        <w:rPr>
          <w:sz w:val="16"/>
          <w:szCs w:val="16"/>
          <w:lang w:val="uk-UA"/>
        </w:rPr>
        <w:t xml:space="preserve"> рад</w:t>
      </w:r>
      <w:r>
        <w:rPr>
          <w:sz w:val="16"/>
          <w:szCs w:val="16"/>
          <w:lang w:val="uk-UA"/>
        </w:rPr>
        <w:t>ою</w:t>
      </w:r>
      <w:r w:rsidRPr="00A70C10">
        <w:rPr>
          <w:sz w:val="16"/>
          <w:szCs w:val="16"/>
          <w:lang w:val="uk-UA"/>
        </w:rPr>
        <w:t xml:space="preserve">  ПРАТ «Гребінківський</w:t>
      </w:r>
      <w:r w:rsidRPr="004F2C14">
        <w:rPr>
          <w:sz w:val="20"/>
          <w:szCs w:val="20"/>
          <w:lang w:val="uk-UA"/>
        </w:rPr>
        <w:t xml:space="preserve"> </w:t>
      </w:r>
      <w:r w:rsidRPr="00A70C10">
        <w:rPr>
          <w:sz w:val="16"/>
          <w:szCs w:val="16"/>
          <w:lang w:val="uk-UA"/>
        </w:rPr>
        <w:t>машинобудівний завод».</w:t>
      </w:r>
    </w:p>
    <w:p w:rsidR="001B2B44" w:rsidRDefault="001B2B44"/>
    <w:sectPr w:rsidR="001B2B44" w:rsidSect="0075101E">
      <w:footerReference w:type="default" r:id="rId7"/>
      <w:pgSz w:w="11906" w:h="16838"/>
      <w:pgMar w:top="567"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E10" w:rsidRDefault="00514E10">
      <w:r>
        <w:separator/>
      </w:r>
    </w:p>
  </w:endnote>
  <w:endnote w:type="continuationSeparator" w:id="0">
    <w:p w:rsidR="00514E10" w:rsidRDefault="0051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C14" w:rsidRPr="004F2C14" w:rsidRDefault="00184C7B">
    <w:pPr>
      <w:pStyle w:val="a3"/>
      <w:jc w:val="right"/>
      <w:rPr>
        <w:sz w:val="18"/>
        <w:szCs w:val="18"/>
      </w:rPr>
    </w:pPr>
    <w:r w:rsidRPr="004F2C14">
      <w:rPr>
        <w:sz w:val="18"/>
        <w:szCs w:val="18"/>
      </w:rPr>
      <w:fldChar w:fldCharType="begin"/>
    </w:r>
    <w:r w:rsidRPr="004F2C14">
      <w:rPr>
        <w:sz w:val="18"/>
        <w:szCs w:val="18"/>
      </w:rPr>
      <w:instrText xml:space="preserve"> PAGE   \* MERGEFORMAT </w:instrText>
    </w:r>
    <w:r w:rsidRPr="004F2C14">
      <w:rPr>
        <w:sz w:val="18"/>
        <w:szCs w:val="18"/>
      </w:rPr>
      <w:fldChar w:fldCharType="separate"/>
    </w:r>
    <w:r w:rsidR="000F3C04">
      <w:rPr>
        <w:noProof/>
        <w:sz w:val="18"/>
        <w:szCs w:val="18"/>
      </w:rPr>
      <w:t>2</w:t>
    </w:r>
    <w:r w:rsidRPr="004F2C14">
      <w:rPr>
        <w:sz w:val="18"/>
        <w:szCs w:val="18"/>
      </w:rPr>
      <w:fldChar w:fldCharType="end"/>
    </w:r>
  </w:p>
  <w:p w:rsidR="004F2C14" w:rsidRDefault="00514E1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E10" w:rsidRDefault="00514E10">
      <w:r>
        <w:separator/>
      </w:r>
    </w:p>
  </w:footnote>
  <w:footnote w:type="continuationSeparator" w:id="0">
    <w:p w:rsidR="00514E10" w:rsidRDefault="00514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62"/>
    <w:rsid w:val="000F3C04"/>
    <w:rsid w:val="00184C7B"/>
    <w:rsid w:val="001B2B44"/>
    <w:rsid w:val="00404662"/>
    <w:rsid w:val="00514E10"/>
    <w:rsid w:val="007B46DF"/>
    <w:rsid w:val="008959ED"/>
    <w:rsid w:val="008C3C64"/>
    <w:rsid w:val="00AB36C8"/>
    <w:rsid w:val="00C91A18"/>
    <w:rsid w:val="00DF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8B139-85EA-44B5-8CD1-78A8BC117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6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B46DF"/>
    <w:pPr>
      <w:tabs>
        <w:tab w:val="center" w:pos="4677"/>
        <w:tab w:val="right" w:pos="9355"/>
      </w:tabs>
    </w:pPr>
    <w:rPr>
      <w:lang w:val="x-none" w:eastAsia="x-none"/>
    </w:rPr>
  </w:style>
  <w:style w:type="character" w:customStyle="1" w:styleId="a4">
    <w:name w:val="Нижний колонтитул Знак"/>
    <w:basedOn w:val="a0"/>
    <w:link w:val="a3"/>
    <w:uiPriority w:val="99"/>
    <w:rsid w:val="007B46DF"/>
    <w:rPr>
      <w:rFonts w:ascii="Times New Roman" w:eastAsia="Times New Roman" w:hAnsi="Times New Roman" w:cs="Times New Roman"/>
      <w:sz w:val="24"/>
      <w:szCs w:val="24"/>
      <w:lang w:val="x-none" w:eastAsia="x-none"/>
    </w:rPr>
  </w:style>
  <w:style w:type="character" w:styleId="a5">
    <w:name w:val="Hyperlink"/>
    <w:uiPriority w:val="99"/>
    <w:unhideWhenUsed/>
    <w:rsid w:val="007B46DF"/>
    <w:rPr>
      <w:color w:val="0000FF"/>
      <w:u w:val="single"/>
    </w:rPr>
  </w:style>
  <w:style w:type="paragraph" w:styleId="a6">
    <w:name w:val="Balloon Text"/>
    <w:basedOn w:val="a"/>
    <w:link w:val="a7"/>
    <w:uiPriority w:val="99"/>
    <w:semiHidden/>
    <w:unhideWhenUsed/>
    <w:rsid w:val="007B46DF"/>
    <w:rPr>
      <w:rFonts w:ascii="Segoe UI" w:hAnsi="Segoe UI" w:cs="Segoe UI"/>
      <w:sz w:val="18"/>
      <w:szCs w:val="18"/>
    </w:rPr>
  </w:style>
  <w:style w:type="character" w:customStyle="1" w:styleId="a7">
    <w:name w:val="Текст выноски Знак"/>
    <w:basedOn w:val="a0"/>
    <w:link w:val="a6"/>
    <w:uiPriority w:val="99"/>
    <w:semiHidden/>
    <w:rsid w:val="007B46D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mz.pat.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1906</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2021-03-01T14:07:00Z</cp:lastPrinted>
  <dcterms:created xsi:type="dcterms:W3CDTF">2021-02-11T08:18:00Z</dcterms:created>
  <dcterms:modified xsi:type="dcterms:W3CDTF">2021-03-03T11:24:00Z</dcterms:modified>
</cp:coreProperties>
</file>